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A2F23E" w14:textId="77777777" w:rsidR="00BB5D14" w:rsidRPr="00943CF2" w:rsidRDefault="00BB5D14" w:rsidP="00943CF2">
      <w:pPr>
        <w:shd w:val="clear" w:color="auto" w:fill="FFFFFF"/>
        <w:tabs>
          <w:tab w:val="left" w:pos="456"/>
        </w:tabs>
        <w:spacing w:line="274" w:lineRule="exact"/>
        <w:ind w:left="43"/>
        <w:jc w:val="center"/>
        <w:rPr>
          <w:b/>
        </w:rPr>
      </w:pPr>
      <w:r w:rsidRPr="00943CF2">
        <w:rPr>
          <w:b/>
        </w:rPr>
        <w:t>ДОГОВОР № _________</w:t>
      </w:r>
    </w:p>
    <w:p w14:paraId="7933E6DF" w14:textId="77777777" w:rsidR="00BB5D14" w:rsidRPr="0000016E" w:rsidRDefault="00BB5D14" w:rsidP="00943CF2">
      <w:pPr>
        <w:shd w:val="clear" w:color="auto" w:fill="FFFFFF"/>
        <w:tabs>
          <w:tab w:val="left" w:pos="456"/>
        </w:tabs>
        <w:spacing w:line="274" w:lineRule="exact"/>
        <w:ind w:left="43"/>
        <w:jc w:val="center"/>
        <w:rPr>
          <w:b/>
        </w:rPr>
      </w:pPr>
      <w:r w:rsidRPr="00991D8B">
        <w:rPr>
          <w:b/>
        </w:rPr>
        <w:t>по терминальной обработке контейнеров</w:t>
      </w:r>
    </w:p>
    <w:p w14:paraId="377D49BA" w14:textId="77777777" w:rsidR="009433C7" w:rsidRDefault="009433C7" w:rsidP="009433C7">
      <w:pPr>
        <w:tabs>
          <w:tab w:val="left" w:pos="993"/>
        </w:tabs>
      </w:pPr>
    </w:p>
    <w:p w14:paraId="73BD8096" w14:textId="22E38550" w:rsidR="00BB5D14" w:rsidRPr="0000016E" w:rsidRDefault="00BB5D14" w:rsidP="009433C7">
      <w:pPr>
        <w:tabs>
          <w:tab w:val="left" w:pos="993"/>
        </w:tabs>
      </w:pPr>
      <w:r w:rsidRPr="0000016E">
        <w:t xml:space="preserve">г. </w:t>
      </w:r>
      <w:r>
        <w:t>Новосибирск</w:t>
      </w:r>
      <w:r w:rsidRPr="0000016E">
        <w:t xml:space="preserve">                                                                                         </w:t>
      </w:r>
      <w:r>
        <w:t xml:space="preserve">      </w:t>
      </w:r>
      <w:r w:rsidR="009433C7">
        <w:t xml:space="preserve">            </w:t>
      </w:r>
      <w:r w:rsidR="00F74308">
        <w:t xml:space="preserve"> </w:t>
      </w:r>
      <w:r w:rsidR="009433C7">
        <w:t xml:space="preserve"> </w:t>
      </w:r>
      <w:r w:rsidR="00222771">
        <w:t xml:space="preserve">         </w:t>
      </w:r>
      <w:r w:rsidRPr="0000016E">
        <w:t>«</w:t>
      </w:r>
      <w:r w:rsidR="00EC6C63">
        <w:t>__</w:t>
      </w:r>
      <w:r w:rsidRPr="0000016E">
        <w:t xml:space="preserve">» </w:t>
      </w:r>
      <w:r w:rsidR="00EC6C63">
        <w:t>_____</w:t>
      </w:r>
      <w:r w:rsidRPr="0000016E">
        <w:t xml:space="preserve"> 20</w:t>
      </w:r>
      <w:r w:rsidR="006A73CB">
        <w:t>2</w:t>
      </w:r>
      <w:r w:rsidR="00F1229E">
        <w:t>6</w:t>
      </w:r>
      <w:r w:rsidRPr="0000016E">
        <w:t xml:space="preserve"> г.</w:t>
      </w:r>
    </w:p>
    <w:p w14:paraId="47FAF06E" w14:textId="77777777" w:rsidR="00BB5D14" w:rsidRPr="0000016E" w:rsidRDefault="00BB5D14" w:rsidP="00D02936">
      <w:pPr>
        <w:tabs>
          <w:tab w:val="left" w:pos="993"/>
          <w:tab w:val="left" w:pos="7176"/>
        </w:tabs>
        <w:ind w:firstLine="567"/>
        <w:jc w:val="both"/>
      </w:pPr>
    </w:p>
    <w:p w14:paraId="00E68235" w14:textId="0F383F75" w:rsidR="00BB5D14" w:rsidRPr="0000016E" w:rsidRDefault="00010142" w:rsidP="009433C7">
      <w:pPr>
        <w:shd w:val="clear" w:color="auto" w:fill="FFFFFF"/>
        <w:tabs>
          <w:tab w:val="left" w:pos="456"/>
        </w:tabs>
        <w:spacing w:line="274" w:lineRule="exact"/>
        <w:ind w:left="43" w:firstLine="524"/>
        <w:jc w:val="both"/>
      </w:pPr>
      <w:bookmarkStart w:id="0" w:name="_Hlk134162721"/>
      <w:r>
        <w:rPr>
          <w:b/>
        </w:rPr>
        <w:t>Общество с Ограниченной О</w:t>
      </w:r>
      <w:r w:rsidR="0003461E" w:rsidRPr="0000016E">
        <w:rPr>
          <w:b/>
        </w:rPr>
        <w:t xml:space="preserve">тветственностью </w:t>
      </w:r>
      <w:r w:rsidR="0003461E">
        <w:rPr>
          <w:b/>
        </w:rPr>
        <w:t>«Сервис-Эклон»</w:t>
      </w:r>
      <w:r w:rsidR="0003461E" w:rsidRPr="0000016E">
        <w:t xml:space="preserve">, именуемое в дальнейшем Исполнитель, в лице </w:t>
      </w:r>
      <w:r w:rsidR="0003461E">
        <w:t>Директора по коммерческой работе Бельского Владимира Станиславовича, действующего</w:t>
      </w:r>
      <w:r w:rsidR="0003461E" w:rsidRPr="0000016E">
        <w:t xml:space="preserve"> на основании </w:t>
      </w:r>
      <w:r w:rsidR="0003461E">
        <w:t>доверенности от 0</w:t>
      </w:r>
      <w:r w:rsidR="00E367B6">
        <w:t>1</w:t>
      </w:r>
      <w:r w:rsidR="0003461E">
        <w:t>.0</w:t>
      </w:r>
      <w:r w:rsidR="00E367B6">
        <w:t>1</w:t>
      </w:r>
      <w:r w:rsidR="0003461E">
        <w:t>.202</w:t>
      </w:r>
      <w:r w:rsidR="00F1229E">
        <w:t>6</w:t>
      </w:r>
      <w:r w:rsidR="0003461E">
        <w:t xml:space="preserve"> г. № 3/2</w:t>
      </w:r>
      <w:r w:rsidR="00F1229E">
        <w:t>6</w:t>
      </w:r>
      <w:r w:rsidR="0003461E" w:rsidRPr="0000016E">
        <w:t>, с одной стороны</w:t>
      </w:r>
      <w:r w:rsidR="0003461E">
        <w:t xml:space="preserve"> </w:t>
      </w:r>
      <w:r w:rsidR="00BB5D14" w:rsidRPr="0000016E">
        <w:t xml:space="preserve">и </w:t>
      </w:r>
      <w:r w:rsidR="00EC6C63">
        <w:rPr>
          <w:rFonts w:eastAsia="Batang"/>
        </w:rPr>
        <w:t>______________________________________</w:t>
      </w:r>
      <w:r w:rsidR="00BB5D14" w:rsidRPr="00FD7B0F">
        <w:rPr>
          <w:b/>
        </w:rPr>
        <w:t>,</w:t>
      </w:r>
      <w:r w:rsidR="00BB5D14">
        <w:t xml:space="preserve"> именуемое в дальнейшем </w:t>
      </w:r>
      <w:r w:rsidR="00BB5D14" w:rsidRPr="00296F01">
        <w:rPr>
          <w:b/>
        </w:rPr>
        <w:t>Заказчик</w:t>
      </w:r>
      <w:r w:rsidR="00BB5D14">
        <w:t xml:space="preserve">, в лице </w:t>
      </w:r>
      <w:r w:rsidR="00EC6C63">
        <w:t>______________________________</w:t>
      </w:r>
      <w:r w:rsidR="00BB5D14">
        <w:t xml:space="preserve">, действующего на основании </w:t>
      </w:r>
      <w:r w:rsidR="002236AC">
        <w:t>__________</w:t>
      </w:r>
      <w:r w:rsidR="00BB5D14" w:rsidRPr="0000016E">
        <w:t xml:space="preserve"> с другой стороны, вместе именуемые Стороны, заключили настоящий договор (далее - Договор) о нижеследующем:</w:t>
      </w:r>
    </w:p>
    <w:bookmarkEnd w:id="0"/>
    <w:p w14:paraId="261DE15B" w14:textId="77777777" w:rsidR="00BB5D14" w:rsidRPr="0000016E" w:rsidRDefault="00BB5D14" w:rsidP="009433C7">
      <w:pPr>
        <w:tabs>
          <w:tab w:val="left" w:pos="993"/>
          <w:tab w:val="left" w:pos="7176"/>
        </w:tabs>
        <w:ind w:left="43" w:firstLine="524"/>
        <w:jc w:val="both"/>
      </w:pPr>
    </w:p>
    <w:p w14:paraId="635B1914" w14:textId="77777777" w:rsidR="00BB5D14" w:rsidRPr="0000016E" w:rsidRDefault="00BB5D14" w:rsidP="009433C7">
      <w:pPr>
        <w:tabs>
          <w:tab w:val="left" w:pos="540"/>
          <w:tab w:val="left" w:pos="720"/>
          <w:tab w:val="left" w:pos="993"/>
          <w:tab w:val="left" w:pos="7176"/>
        </w:tabs>
        <w:ind w:left="43" w:firstLine="524"/>
        <w:jc w:val="center"/>
        <w:rPr>
          <w:b/>
        </w:rPr>
      </w:pPr>
      <w:r w:rsidRPr="0000016E">
        <w:rPr>
          <w:b/>
        </w:rPr>
        <w:t>1. ПРЕДМЕТ ДОГОВОРА</w:t>
      </w:r>
    </w:p>
    <w:p w14:paraId="38DE0260" w14:textId="77777777" w:rsidR="00BB5D14" w:rsidRPr="0000016E" w:rsidRDefault="00BB5D14" w:rsidP="009433C7">
      <w:pPr>
        <w:pStyle w:val="ab"/>
        <w:numPr>
          <w:ilvl w:val="1"/>
          <w:numId w:val="2"/>
        </w:numPr>
        <w:tabs>
          <w:tab w:val="left" w:pos="426"/>
          <w:tab w:val="left" w:pos="993"/>
        </w:tabs>
        <w:suppressAutoHyphens/>
        <w:ind w:left="43" w:firstLine="524"/>
        <w:jc w:val="both"/>
        <w:rPr>
          <w:sz w:val="24"/>
          <w:szCs w:val="24"/>
        </w:rPr>
      </w:pPr>
      <w:r w:rsidRPr="0000016E">
        <w:rPr>
          <w:sz w:val="24"/>
          <w:szCs w:val="24"/>
        </w:rPr>
        <w:t>По настоящему Договору Исполнитель обязуется за вознаграждение и за счет Заказчика, выполнить или организовать выполнение следующих услуг, связанных с обработкой грузов:</w:t>
      </w:r>
    </w:p>
    <w:p w14:paraId="3AFAE074" w14:textId="7AF123EE" w:rsidR="009433C7" w:rsidRDefault="009433C7" w:rsidP="009433C7">
      <w:pPr>
        <w:pStyle w:val="ab"/>
        <w:numPr>
          <w:ilvl w:val="0"/>
          <w:numId w:val="17"/>
        </w:numPr>
        <w:tabs>
          <w:tab w:val="left" w:pos="851"/>
          <w:tab w:val="left" w:pos="993"/>
        </w:tabs>
        <w:suppressAutoHyphens/>
        <w:ind w:left="0" w:firstLine="567"/>
        <w:jc w:val="both"/>
        <w:rPr>
          <w:sz w:val="24"/>
          <w:szCs w:val="24"/>
        </w:rPr>
      </w:pPr>
      <w:r>
        <w:rPr>
          <w:sz w:val="24"/>
          <w:szCs w:val="24"/>
        </w:rPr>
        <w:t>п</w:t>
      </w:r>
      <w:r w:rsidR="00BB5D14" w:rsidRPr="0000016E">
        <w:rPr>
          <w:sz w:val="24"/>
          <w:szCs w:val="24"/>
        </w:rPr>
        <w:t xml:space="preserve">ринятие на </w:t>
      </w:r>
      <w:r w:rsidR="00BB5D14" w:rsidRPr="00991D8B">
        <w:rPr>
          <w:sz w:val="24"/>
          <w:szCs w:val="24"/>
        </w:rPr>
        <w:t xml:space="preserve">терминал </w:t>
      </w:r>
      <w:r w:rsidR="00BB5D14" w:rsidRPr="0000016E">
        <w:rPr>
          <w:sz w:val="24"/>
          <w:szCs w:val="24"/>
        </w:rPr>
        <w:t xml:space="preserve">по адресу: г. </w:t>
      </w:r>
      <w:r w:rsidR="00BB5D14">
        <w:rPr>
          <w:sz w:val="24"/>
          <w:szCs w:val="24"/>
        </w:rPr>
        <w:t>Новосибирск</w:t>
      </w:r>
      <w:r w:rsidR="00BB5D14" w:rsidRPr="0000016E">
        <w:rPr>
          <w:sz w:val="24"/>
          <w:szCs w:val="24"/>
        </w:rPr>
        <w:t xml:space="preserve">, ул. </w:t>
      </w:r>
      <w:r w:rsidR="00BB5D14">
        <w:rPr>
          <w:sz w:val="24"/>
          <w:szCs w:val="24"/>
        </w:rPr>
        <w:t>Плотинная,</w:t>
      </w:r>
      <w:r w:rsidR="00BB5D14" w:rsidRPr="0000016E">
        <w:rPr>
          <w:sz w:val="24"/>
          <w:szCs w:val="24"/>
        </w:rPr>
        <w:t xml:space="preserve"> </w:t>
      </w:r>
      <w:r w:rsidR="00BB5D14">
        <w:rPr>
          <w:sz w:val="24"/>
          <w:szCs w:val="24"/>
        </w:rPr>
        <w:t>12</w:t>
      </w:r>
      <w:r w:rsidR="00BB5D14" w:rsidRPr="0000016E">
        <w:rPr>
          <w:sz w:val="24"/>
          <w:szCs w:val="24"/>
        </w:rPr>
        <w:t xml:space="preserve"> (далее – Терминал) от Перевозчика (от ОАО «РЖД», либо иной транспортной компании) контейнеров, (в том числе груженых контейнеров) Заказчика или лиц им указанных (далее – Контейнеры, Контейнеров, указанных в Заявке);</w:t>
      </w:r>
    </w:p>
    <w:p w14:paraId="7E36FCD8" w14:textId="61D3B623" w:rsidR="009433C7" w:rsidRDefault="009433C7" w:rsidP="009433C7">
      <w:pPr>
        <w:pStyle w:val="ab"/>
        <w:numPr>
          <w:ilvl w:val="0"/>
          <w:numId w:val="17"/>
        </w:numPr>
        <w:tabs>
          <w:tab w:val="left" w:pos="851"/>
          <w:tab w:val="left" w:pos="993"/>
        </w:tabs>
        <w:suppressAutoHyphens/>
        <w:ind w:left="0" w:firstLine="567"/>
        <w:jc w:val="both"/>
        <w:rPr>
          <w:sz w:val="24"/>
          <w:szCs w:val="24"/>
        </w:rPr>
      </w:pPr>
      <w:r>
        <w:rPr>
          <w:sz w:val="24"/>
          <w:szCs w:val="24"/>
        </w:rPr>
        <w:t>п</w:t>
      </w:r>
      <w:r w:rsidR="00BB5D14" w:rsidRPr="009433C7">
        <w:rPr>
          <w:sz w:val="24"/>
          <w:szCs w:val="24"/>
        </w:rPr>
        <w:t>редоставление складской площади Терминала для размещения принятых от Заказчика или лиц, им указанных, Контейнеров до момента получения от Заказчика распоряжения по их выдаче;</w:t>
      </w:r>
    </w:p>
    <w:p w14:paraId="4D4D83E9" w14:textId="0C20DA9C" w:rsidR="009433C7" w:rsidRDefault="009433C7" w:rsidP="009433C7">
      <w:pPr>
        <w:pStyle w:val="ab"/>
        <w:numPr>
          <w:ilvl w:val="0"/>
          <w:numId w:val="17"/>
        </w:numPr>
        <w:tabs>
          <w:tab w:val="left" w:pos="851"/>
          <w:tab w:val="left" w:pos="993"/>
        </w:tabs>
        <w:suppressAutoHyphens/>
        <w:ind w:left="0" w:firstLine="567"/>
        <w:jc w:val="both"/>
        <w:rPr>
          <w:sz w:val="24"/>
          <w:szCs w:val="24"/>
        </w:rPr>
      </w:pPr>
      <w:r>
        <w:rPr>
          <w:sz w:val="24"/>
          <w:szCs w:val="24"/>
        </w:rPr>
        <w:t>в</w:t>
      </w:r>
      <w:r w:rsidR="00BB5D14" w:rsidRPr="009433C7">
        <w:rPr>
          <w:sz w:val="24"/>
          <w:szCs w:val="24"/>
        </w:rPr>
        <w:t>ыдача (погрузка на автомобильный, либо железнодорожный транспорт) с Терминала Контейнеров, указанных в Заявке, Заказчику или указанным им третьим лицам;</w:t>
      </w:r>
    </w:p>
    <w:p w14:paraId="707DF8F3" w14:textId="31CA5843" w:rsidR="00BB5D14" w:rsidRPr="009433C7" w:rsidRDefault="00BB5D14" w:rsidP="009433C7">
      <w:pPr>
        <w:pStyle w:val="ab"/>
        <w:numPr>
          <w:ilvl w:val="0"/>
          <w:numId w:val="17"/>
        </w:numPr>
        <w:tabs>
          <w:tab w:val="left" w:pos="851"/>
          <w:tab w:val="left" w:pos="993"/>
        </w:tabs>
        <w:suppressAutoHyphens/>
        <w:ind w:left="0" w:firstLine="567"/>
        <w:jc w:val="both"/>
        <w:rPr>
          <w:sz w:val="24"/>
          <w:szCs w:val="24"/>
        </w:rPr>
      </w:pPr>
      <w:r w:rsidRPr="009433C7">
        <w:rPr>
          <w:sz w:val="24"/>
          <w:szCs w:val="24"/>
        </w:rPr>
        <w:t>а также иных услуг, указанных в согласованной сторонами Заявке.</w:t>
      </w:r>
    </w:p>
    <w:p w14:paraId="2BC47E83" w14:textId="15CB4D07" w:rsidR="00BB5D14" w:rsidRPr="0000016E" w:rsidRDefault="00BB5D14" w:rsidP="009433C7">
      <w:pPr>
        <w:pStyle w:val="ab"/>
        <w:numPr>
          <w:ilvl w:val="1"/>
          <w:numId w:val="2"/>
        </w:numPr>
        <w:tabs>
          <w:tab w:val="left" w:pos="993"/>
        </w:tabs>
        <w:ind w:left="43" w:firstLine="524"/>
        <w:jc w:val="both"/>
        <w:rPr>
          <w:sz w:val="24"/>
          <w:szCs w:val="24"/>
        </w:rPr>
      </w:pPr>
      <w:r w:rsidRPr="0000016E">
        <w:rPr>
          <w:sz w:val="24"/>
          <w:szCs w:val="24"/>
        </w:rPr>
        <w:t xml:space="preserve">Для организации оказания услуг Стороны оформляют заявку (далее – «Заявка») по согласованной Сторонами форме (Приложение №1 к Договору). Заявка на выгрузку контейнеров подается </w:t>
      </w:r>
      <w:r w:rsidRPr="00991D8B">
        <w:rPr>
          <w:sz w:val="24"/>
          <w:szCs w:val="24"/>
        </w:rPr>
        <w:t xml:space="preserve">Заказчиком </w:t>
      </w:r>
      <w:r w:rsidRPr="00182C02">
        <w:rPr>
          <w:sz w:val="24"/>
          <w:szCs w:val="24"/>
        </w:rPr>
        <w:t>по электронной почте Исполнителя</w:t>
      </w:r>
      <w:r>
        <w:rPr>
          <w:sz w:val="24"/>
          <w:szCs w:val="24"/>
        </w:rPr>
        <w:t xml:space="preserve"> </w:t>
      </w:r>
      <w:r w:rsidR="009433C7">
        <w:rPr>
          <w:b/>
          <w:sz w:val="24"/>
          <w:szCs w:val="24"/>
          <w:lang w:val="en-US"/>
        </w:rPr>
        <w:t>terminal</w:t>
      </w:r>
      <w:r w:rsidR="009433C7">
        <w:rPr>
          <w:b/>
          <w:sz w:val="24"/>
          <w:szCs w:val="24"/>
        </w:rPr>
        <w:t>@nsk-terminal</w:t>
      </w:r>
      <w:r w:rsidRPr="00D46766">
        <w:rPr>
          <w:b/>
          <w:sz w:val="24"/>
          <w:szCs w:val="24"/>
        </w:rPr>
        <w:t>.ru</w:t>
      </w:r>
      <w:r w:rsidRPr="0000016E">
        <w:rPr>
          <w:sz w:val="24"/>
          <w:szCs w:val="24"/>
        </w:rPr>
        <w:t xml:space="preserve"> не позднее </w:t>
      </w:r>
      <w:r>
        <w:rPr>
          <w:sz w:val="24"/>
          <w:szCs w:val="24"/>
        </w:rPr>
        <w:t>чем за 2</w:t>
      </w:r>
      <w:r w:rsidRPr="00991D8B">
        <w:rPr>
          <w:sz w:val="24"/>
          <w:szCs w:val="24"/>
        </w:rPr>
        <w:t xml:space="preserve"> часа до</w:t>
      </w:r>
      <w:r w:rsidRPr="0000016E">
        <w:rPr>
          <w:sz w:val="24"/>
          <w:szCs w:val="24"/>
        </w:rPr>
        <w:t xml:space="preserve"> предполагаемой даты оказания услуг (принятие контейнера на</w:t>
      </w:r>
      <w:r>
        <w:rPr>
          <w:sz w:val="24"/>
          <w:szCs w:val="24"/>
        </w:rPr>
        <w:t xml:space="preserve"> терминале Исполнителя и т.д.).</w:t>
      </w:r>
    </w:p>
    <w:p w14:paraId="2C36215C" w14:textId="77777777" w:rsidR="00BB5D14" w:rsidRPr="00954210" w:rsidRDefault="00BB5D14" w:rsidP="009433C7">
      <w:pPr>
        <w:pStyle w:val="ab"/>
        <w:numPr>
          <w:ilvl w:val="1"/>
          <w:numId w:val="2"/>
        </w:numPr>
        <w:tabs>
          <w:tab w:val="left" w:pos="993"/>
        </w:tabs>
        <w:ind w:left="43" w:firstLine="524"/>
        <w:jc w:val="both"/>
        <w:rPr>
          <w:sz w:val="24"/>
          <w:szCs w:val="24"/>
        </w:rPr>
      </w:pPr>
      <w:r w:rsidRPr="00954210">
        <w:rPr>
          <w:sz w:val="24"/>
          <w:szCs w:val="24"/>
        </w:rPr>
        <w:t xml:space="preserve">Заявка подлежит рассмотрению </w:t>
      </w:r>
      <w:r w:rsidRPr="00B51E27">
        <w:rPr>
          <w:sz w:val="24"/>
          <w:szCs w:val="24"/>
        </w:rPr>
        <w:t>Исполнителем в течение 4-х рабочих часов с момента ее получения. В случае согласования заявки Исполнитель проставляет на фото-копии Заявки отметку «Согласовано и принято к исполнению», дату, печать с подписью</w:t>
      </w:r>
      <w:r w:rsidRPr="00954210">
        <w:rPr>
          <w:sz w:val="24"/>
          <w:szCs w:val="24"/>
        </w:rPr>
        <w:t xml:space="preserve"> (и ее расшифровкой) лица, уполномоченного со стороны Исполнителя на заключение договора, и в срок, указанный в настоящем пункте, отправляет ее Заказчику по факсу или электронной почте. В случае отказа от принятия заявки Исполнитель направляет Заказчику мотивированный отказ.</w:t>
      </w:r>
    </w:p>
    <w:p w14:paraId="33AAA1FC" w14:textId="77777777" w:rsidR="00BB5D14" w:rsidRPr="00954210" w:rsidRDefault="00BB5D14" w:rsidP="009433C7">
      <w:pPr>
        <w:pStyle w:val="ab"/>
        <w:numPr>
          <w:ilvl w:val="1"/>
          <w:numId w:val="2"/>
        </w:numPr>
        <w:tabs>
          <w:tab w:val="left" w:pos="993"/>
        </w:tabs>
        <w:ind w:left="43" w:firstLine="524"/>
        <w:jc w:val="both"/>
        <w:rPr>
          <w:sz w:val="24"/>
          <w:szCs w:val="24"/>
        </w:rPr>
      </w:pPr>
      <w:r w:rsidRPr="00954210">
        <w:rPr>
          <w:sz w:val="24"/>
          <w:szCs w:val="24"/>
        </w:rPr>
        <w:t>Прием/выдача контейнеров Исполнителем Заказчику или иным третьим лицам осуществляется на основании акта приема передачи по согласованной Сторонами форме (Приложение № 2 к Договору).</w:t>
      </w:r>
    </w:p>
    <w:p w14:paraId="3415190A" w14:textId="77777777" w:rsidR="00BB5D14" w:rsidRPr="00954210" w:rsidRDefault="00BB5D14" w:rsidP="009433C7">
      <w:pPr>
        <w:pStyle w:val="ab"/>
        <w:numPr>
          <w:ilvl w:val="1"/>
          <w:numId w:val="2"/>
        </w:numPr>
        <w:tabs>
          <w:tab w:val="left" w:pos="993"/>
        </w:tabs>
        <w:ind w:left="43" w:firstLine="524"/>
        <w:jc w:val="both"/>
        <w:rPr>
          <w:sz w:val="24"/>
          <w:szCs w:val="24"/>
        </w:rPr>
      </w:pPr>
      <w:r w:rsidRPr="00954210">
        <w:rPr>
          <w:sz w:val="24"/>
          <w:szCs w:val="24"/>
        </w:rPr>
        <w:t>Размер оплаты услуг Исполнителя рассчитывается на основе Дополнительных соглашений к Договору и указывается в соответствующем счете.</w:t>
      </w:r>
    </w:p>
    <w:p w14:paraId="286E5BF7" w14:textId="77777777" w:rsidR="00BB5D14" w:rsidRPr="00954210" w:rsidRDefault="00BB5D14" w:rsidP="009433C7">
      <w:pPr>
        <w:pStyle w:val="ab"/>
        <w:numPr>
          <w:ilvl w:val="1"/>
          <w:numId w:val="2"/>
        </w:numPr>
        <w:tabs>
          <w:tab w:val="left" w:pos="993"/>
        </w:tabs>
        <w:ind w:left="43" w:firstLine="524"/>
        <w:jc w:val="both"/>
        <w:rPr>
          <w:sz w:val="24"/>
          <w:szCs w:val="24"/>
        </w:rPr>
      </w:pPr>
      <w:r w:rsidRPr="00954210">
        <w:rPr>
          <w:sz w:val="24"/>
          <w:szCs w:val="24"/>
        </w:rPr>
        <w:t>Исполнитель по настоящему договору во взаимоотношениях с ОАО «РЖД» при выводе вагонов с контейнерами после погрузки будет являться грузоотправителем.</w:t>
      </w:r>
    </w:p>
    <w:p w14:paraId="2CCAE993" w14:textId="77777777" w:rsidR="00BB5D14" w:rsidRPr="0000016E" w:rsidRDefault="00BB5D14" w:rsidP="009433C7">
      <w:pPr>
        <w:pStyle w:val="ab"/>
        <w:numPr>
          <w:ilvl w:val="1"/>
          <w:numId w:val="2"/>
        </w:numPr>
        <w:tabs>
          <w:tab w:val="left" w:pos="993"/>
        </w:tabs>
        <w:ind w:left="43" w:firstLine="524"/>
        <w:jc w:val="both"/>
        <w:rPr>
          <w:sz w:val="24"/>
          <w:szCs w:val="24"/>
        </w:rPr>
      </w:pPr>
      <w:r>
        <w:rPr>
          <w:sz w:val="24"/>
          <w:szCs w:val="24"/>
        </w:rPr>
        <w:t>Погрузо-разгрузочные операции с контейнерами снятие/постановка с/на платформу (мы), осуществляются на железнодорожном пути необщего пользования ООО «Сервис-Эклон», стоимость за пользование путями входит в стоимость услуг Исполнителя.</w:t>
      </w:r>
    </w:p>
    <w:p w14:paraId="7F6F73E1" w14:textId="77777777" w:rsidR="00BB5D14" w:rsidRDefault="00BB5D14" w:rsidP="009433C7">
      <w:pPr>
        <w:pStyle w:val="a9"/>
        <w:tabs>
          <w:tab w:val="left" w:pos="540"/>
          <w:tab w:val="left" w:pos="720"/>
          <w:tab w:val="left" w:pos="993"/>
        </w:tabs>
        <w:spacing w:before="0" w:beforeAutospacing="0" w:after="0" w:afterAutospacing="0"/>
        <w:ind w:left="43" w:firstLine="524"/>
        <w:jc w:val="both"/>
        <w:rPr>
          <w:color w:val="000000"/>
        </w:rPr>
      </w:pPr>
    </w:p>
    <w:p w14:paraId="71BD89E1" w14:textId="77777777" w:rsidR="00BB5D14" w:rsidRPr="0000016E" w:rsidRDefault="00BB5D14" w:rsidP="009433C7">
      <w:pPr>
        <w:tabs>
          <w:tab w:val="left" w:pos="540"/>
          <w:tab w:val="left" w:pos="720"/>
          <w:tab w:val="left" w:pos="993"/>
        </w:tabs>
        <w:ind w:left="43" w:firstLine="524"/>
        <w:jc w:val="center"/>
        <w:rPr>
          <w:b/>
          <w:color w:val="000000"/>
        </w:rPr>
      </w:pPr>
      <w:r w:rsidRPr="0000016E">
        <w:rPr>
          <w:b/>
          <w:color w:val="000000"/>
        </w:rPr>
        <w:t>2. ПРАВА И ОБЯЗАННОСТИ СТОРОН</w:t>
      </w:r>
    </w:p>
    <w:p w14:paraId="0F5F626B" w14:textId="2B3C128F" w:rsidR="00BB5D14" w:rsidRPr="009433C7" w:rsidRDefault="00BB5D14" w:rsidP="009433C7">
      <w:pPr>
        <w:pStyle w:val="ab"/>
        <w:numPr>
          <w:ilvl w:val="1"/>
          <w:numId w:val="19"/>
        </w:numPr>
        <w:tabs>
          <w:tab w:val="left" w:pos="540"/>
          <w:tab w:val="left" w:pos="720"/>
          <w:tab w:val="left" w:pos="1134"/>
        </w:tabs>
        <w:ind w:firstLine="207"/>
        <w:rPr>
          <w:b/>
          <w:spacing w:val="-1"/>
          <w:sz w:val="24"/>
          <w:szCs w:val="24"/>
        </w:rPr>
      </w:pPr>
      <w:r w:rsidRPr="009433C7">
        <w:rPr>
          <w:b/>
          <w:spacing w:val="-1"/>
          <w:sz w:val="24"/>
          <w:szCs w:val="24"/>
        </w:rPr>
        <w:t>Исполнитель обязан:</w:t>
      </w:r>
    </w:p>
    <w:p w14:paraId="567F05AC" w14:textId="50391952" w:rsidR="00BB5D14" w:rsidRDefault="00BB5D14" w:rsidP="009433C7">
      <w:pPr>
        <w:pStyle w:val="a5"/>
        <w:numPr>
          <w:ilvl w:val="0"/>
          <w:numId w:val="6"/>
        </w:numPr>
        <w:tabs>
          <w:tab w:val="left" w:pos="1134"/>
          <w:tab w:val="left" w:pos="1276"/>
        </w:tabs>
        <w:ind w:left="43" w:firstLine="524"/>
      </w:pPr>
      <w:r w:rsidRPr="0000016E">
        <w:t>Исполнитель обеспечивает выполнение условий, указанных в принятой к исполнению Заявке.</w:t>
      </w:r>
      <w:r w:rsidR="009433C7">
        <w:t xml:space="preserve"> </w:t>
      </w:r>
      <w:r>
        <w:t>Исполнитель</w:t>
      </w:r>
      <w:r w:rsidRPr="0000016E">
        <w:t xml:space="preserve"> принимает Контейнеры на Терминал</w:t>
      </w:r>
      <w:r>
        <w:t>,</w:t>
      </w:r>
      <w:r w:rsidRPr="0000016E">
        <w:t xml:space="preserve"> прибывшие по железной дороге</w:t>
      </w:r>
      <w:r>
        <w:t>,</w:t>
      </w:r>
      <w:r w:rsidRPr="0000016E">
        <w:t xml:space="preserve"> по следующим реквизитам:</w:t>
      </w:r>
    </w:p>
    <w:p w14:paraId="6209766B" w14:textId="544917FC" w:rsidR="00BB5D14" w:rsidRPr="00A0518F" w:rsidRDefault="00BB5D14" w:rsidP="009433C7">
      <w:pPr>
        <w:tabs>
          <w:tab w:val="left" w:pos="1134"/>
          <w:tab w:val="left" w:pos="1276"/>
        </w:tabs>
        <w:ind w:left="43" w:firstLine="524"/>
        <w:jc w:val="both"/>
        <w:rPr>
          <w:b/>
        </w:rPr>
      </w:pPr>
      <w:r w:rsidRPr="00A0518F">
        <w:rPr>
          <w:b/>
        </w:rPr>
        <w:t xml:space="preserve">станция назначения Сеятель, код станции 853306, подъездной путь необщего пользования ООО «Сервис-Эклон», Получатель ООО «Сервис-Эклон», код 4745, ОКПО 31512136, </w:t>
      </w:r>
      <w:smartTag w:uri="urn:schemas-microsoft-com:office:smarttags" w:element="metricconverter">
        <w:smartTagPr>
          <w:attr w:name="ProductID" w:val="630058, г"/>
        </w:smartTagPr>
        <w:r w:rsidRPr="00A0518F">
          <w:rPr>
            <w:b/>
          </w:rPr>
          <w:t>630058, г</w:t>
        </w:r>
      </w:smartTag>
      <w:r w:rsidRPr="00A0518F">
        <w:rPr>
          <w:b/>
        </w:rPr>
        <w:t xml:space="preserve">. Новосибирск, ул. Плотинная, 12, </w:t>
      </w:r>
      <w:r w:rsidRPr="002228A7">
        <w:rPr>
          <w:b/>
        </w:rPr>
        <w:t xml:space="preserve">телефон (383) </w:t>
      </w:r>
      <w:r w:rsidR="002228A7">
        <w:rPr>
          <w:b/>
          <w:lang w:val="en-US"/>
        </w:rPr>
        <w:t>2</w:t>
      </w:r>
      <w:r w:rsidR="002228A7" w:rsidRPr="002228A7">
        <w:rPr>
          <w:b/>
          <w:lang w:val="en-US"/>
        </w:rPr>
        <w:t>80</w:t>
      </w:r>
      <w:r w:rsidR="002228A7" w:rsidRPr="002228A7">
        <w:rPr>
          <w:b/>
        </w:rPr>
        <w:t>-</w:t>
      </w:r>
      <w:r w:rsidR="002228A7" w:rsidRPr="002228A7">
        <w:rPr>
          <w:b/>
          <w:lang w:val="en-US"/>
        </w:rPr>
        <w:t>49</w:t>
      </w:r>
      <w:r w:rsidRPr="002228A7">
        <w:rPr>
          <w:b/>
        </w:rPr>
        <w:t>-</w:t>
      </w:r>
      <w:r w:rsidR="002228A7">
        <w:rPr>
          <w:b/>
          <w:lang w:val="en-US"/>
        </w:rPr>
        <w:t>03</w:t>
      </w:r>
      <w:r>
        <w:rPr>
          <w:b/>
        </w:rPr>
        <w:t>, эл.почта:</w:t>
      </w:r>
      <w:r w:rsidRPr="00211B11">
        <w:rPr>
          <w:b/>
        </w:rPr>
        <w:t xml:space="preserve"> </w:t>
      </w:r>
      <w:r w:rsidRPr="00D46766">
        <w:rPr>
          <w:b/>
        </w:rPr>
        <w:t>terminal@</w:t>
      </w:r>
      <w:r w:rsidR="009433C7">
        <w:rPr>
          <w:b/>
          <w:lang w:val="en-US"/>
        </w:rPr>
        <w:t>nsk-terminal</w:t>
      </w:r>
      <w:r w:rsidRPr="00D46766">
        <w:rPr>
          <w:b/>
        </w:rPr>
        <w:t>.ru</w:t>
      </w:r>
      <w:r w:rsidRPr="00A0518F">
        <w:rPr>
          <w:b/>
        </w:rPr>
        <w:t>.</w:t>
      </w:r>
    </w:p>
    <w:p w14:paraId="2010C608" w14:textId="77777777" w:rsidR="00BB5D14" w:rsidRPr="0000016E" w:rsidRDefault="00BB5D14" w:rsidP="009433C7">
      <w:pPr>
        <w:pStyle w:val="a5"/>
        <w:numPr>
          <w:ilvl w:val="0"/>
          <w:numId w:val="6"/>
        </w:numPr>
        <w:tabs>
          <w:tab w:val="left" w:pos="1134"/>
          <w:tab w:val="left" w:pos="1276"/>
        </w:tabs>
        <w:ind w:left="43" w:firstLine="524"/>
      </w:pPr>
      <w:r w:rsidRPr="0000016E">
        <w:t xml:space="preserve">Исполнитель обязан уведомить Заказчика, о прибытии Контейнеров в течение 24 часов с момента прибытия контейнера на Терминал путем направления уведомления </w:t>
      </w:r>
      <w:r>
        <w:t xml:space="preserve">по </w:t>
      </w:r>
      <w:r w:rsidRPr="0000016E">
        <w:t>электронной почте. Исполнитель для уведомления руководствуется контактной информацией, указанной в Заявке Заказчика.</w:t>
      </w:r>
    </w:p>
    <w:p w14:paraId="41ECCC64" w14:textId="77777777" w:rsidR="009433C7" w:rsidRDefault="00BB5D14" w:rsidP="009433C7">
      <w:pPr>
        <w:pStyle w:val="a5"/>
        <w:numPr>
          <w:ilvl w:val="0"/>
          <w:numId w:val="6"/>
        </w:numPr>
        <w:tabs>
          <w:tab w:val="left" w:pos="1134"/>
          <w:tab w:val="left" w:pos="1276"/>
        </w:tabs>
        <w:ind w:left="43" w:firstLine="524"/>
      </w:pPr>
      <w:r w:rsidRPr="0000016E">
        <w:lastRenderedPageBreak/>
        <w:t>Обеспечивает выдачу Контейнера лицам, указанным в Заявке, при условии предоставления такими лицами надлежаще оформленных документов (товарно-транспортной накладной, доверенности</w:t>
      </w:r>
      <w:r w:rsidRPr="004F05A9">
        <w:t>) на основании акта приема передачи – Приложение № 2.</w:t>
      </w:r>
    </w:p>
    <w:p w14:paraId="70AD773E" w14:textId="77777777" w:rsidR="009433C7" w:rsidRDefault="00BB5D14" w:rsidP="009433C7">
      <w:pPr>
        <w:pStyle w:val="a5"/>
        <w:numPr>
          <w:ilvl w:val="0"/>
          <w:numId w:val="6"/>
        </w:numPr>
        <w:tabs>
          <w:tab w:val="left" w:pos="1134"/>
          <w:tab w:val="left" w:pos="1276"/>
        </w:tabs>
        <w:ind w:left="43" w:firstLine="524"/>
      </w:pPr>
      <w:r w:rsidRPr="006D3FC0">
        <w:t>Обеспечивать представителю Заказчика доступ на контейнерный терминал для осуществления контроля за наличием и техническим состоянием переданных в рамках настоящего Договора контейнеров.</w:t>
      </w:r>
    </w:p>
    <w:p w14:paraId="553B6D8D" w14:textId="49C482F4" w:rsidR="00BB5D14" w:rsidRPr="00776061" w:rsidRDefault="00BB5D14" w:rsidP="009433C7">
      <w:pPr>
        <w:pStyle w:val="a5"/>
        <w:numPr>
          <w:ilvl w:val="0"/>
          <w:numId w:val="6"/>
        </w:numPr>
        <w:tabs>
          <w:tab w:val="left" w:pos="1134"/>
          <w:tab w:val="left" w:pos="1276"/>
        </w:tabs>
        <w:ind w:left="43" w:firstLine="524"/>
      </w:pPr>
      <w:r w:rsidRPr="009433C7">
        <w:rPr>
          <w:color w:val="000000"/>
          <w:spacing w:val="1"/>
        </w:rPr>
        <w:t xml:space="preserve">Предоставлять счета </w:t>
      </w:r>
      <w:r w:rsidRPr="009433C7">
        <w:rPr>
          <w:color w:val="000000"/>
        </w:rPr>
        <w:t>и акты выполненных работ не позднее 5 (пяти) рабочих дней, на основании Дополнительных соглашений к Договору.</w:t>
      </w:r>
    </w:p>
    <w:p w14:paraId="63E6987B" w14:textId="173FFAD2" w:rsidR="00BB5D14" w:rsidRPr="009433C7" w:rsidRDefault="00BB5D14" w:rsidP="009433C7">
      <w:pPr>
        <w:pStyle w:val="ab"/>
        <w:numPr>
          <w:ilvl w:val="1"/>
          <w:numId w:val="19"/>
        </w:numPr>
        <w:tabs>
          <w:tab w:val="left" w:pos="0"/>
          <w:tab w:val="left" w:pos="142"/>
          <w:tab w:val="left" w:pos="1134"/>
        </w:tabs>
        <w:ind w:left="0" w:firstLine="567"/>
        <w:jc w:val="both"/>
        <w:rPr>
          <w:b/>
          <w:sz w:val="24"/>
          <w:szCs w:val="24"/>
        </w:rPr>
      </w:pPr>
      <w:r w:rsidRPr="009433C7">
        <w:rPr>
          <w:b/>
          <w:color w:val="000000"/>
          <w:spacing w:val="-1"/>
          <w:sz w:val="24"/>
          <w:szCs w:val="24"/>
        </w:rPr>
        <w:t>Исполнитель в праве:</w:t>
      </w:r>
    </w:p>
    <w:p w14:paraId="207493DB" w14:textId="77777777" w:rsidR="00BB5D14" w:rsidRPr="0000016E" w:rsidRDefault="00BB5D14" w:rsidP="009433C7">
      <w:pPr>
        <w:pStyle w:val="ab"/>
        <w:widowControl w:val="0"/>
        <w:numPr>
          <w:ilvl w:val="0"/>
          <w:numId w:val="5"/>
        </w:numPr>
        <w:tabs>
          <w:tab w:val="left" w:pos="540"/>
          <w:tab w:val="left" w:pos="1134"/>
          <w:tab w:val="left" w:pos="1418"/>
        </w:tabs>
        <w:autoSpaceDE w:val="0"/>
        <w:autoSpaceDN w:val="0"/>
        <w:adjustRightInd w:val="0"/>
        <w:ind w:left="43" w:firstLine="524"/>
        <w:jc w:val="both"/>
        <w:rPr>
          <w:color w:val="000000"/>
          <w:sz w:val="24"/>
          <w:szCs w:val="24"/>
        </w:rPr>
      </w:pPr>
      <w:r w:rsidRPr="0000016E">
        <w:rPr>
          <w:color w:val="000000"/>
          <w:sz w:val="24"/>
          <w:szCs w:val="24"/>
        </w:rPr>
        <w:t>Требовать своевреме</w:t>
      </w:r>
      <w:r>
        <w:rPr>
          <w:color w:val="000000"/>
          <w:sz w:val="24"/>
          <w:szCs w:val="24"/>
        </w:rPr>
        <w:t>нной оплаты за оказанные услуги.</w:t>
      </w:r>
    </w:p>
    <w:p w14:paraId="335904FD" w14:textId="77777777" w:rsidR="00BB5D14" w:rsidRPr="0000016E" w:rsidRDefault="00BB5D14" w:rsidP="009433C7">
      <w:pPr>
        <w:pStyle w:val="ab"/>
        <w:widowControl w:val="0"/>
        <w:numPr>
          <w:ilvl w:val="0"/>
          <w:numId w:val="5"/>
        </w:numPr>
        <w:tabs>
          <w:tab w:val="left" w:pos="540"/>
          <w:tab w:val="left" w:pos="1134"/>
          <w:tab w:val="left" w:pos="1418"/>
        </w:tabs>
        <w:autoSpaceDE w:val="0"/>
        <w:autoSpaceDN w:val="0"/>
        <w:adjustRightInd w:val="0"/>
        <w:ind w:left="43" w:firstLine="524"/>
        <w:jc w:val="both"/>
        <w:rPr>
          <w:color w:val="000000"/>
          <w:sz w:val="24"/>
          <w:szCs w:val="24"/>
        </w:rPr>
      </w:pPr>
      <w:r w:rsidRPr="0000016E">
        <w:rPr>
          <w:color w:val="000000"/>
          <w:spacing w:val="2"/>
          <w:sz w:val="24"/>
          <w:szCs w:val="24"/>
        </w:rPr>
        <w:t xml:space="preserve">Отказаться от исполнения обязательств по настоящему Договору </w:t>
      </w:r>
      <w:r w:rsidRPr="0000016E">
        <w:rPr>
          <w:color w:val="000000"/>
          <w:sz w:val="24"/>
          <w:szCs w:val="24"/>
        </w:rPr>
        <w:t>в случае неисполнения или не своевременного исполнения Заказчиком</w:t>
      </w:r>
      <w:r w:rsidRPr="0000016E">
        <w:rPr>
          <w:color w:val="000000"/>
          <w:spacing w:val="2"/>
          <w:sz w:val="24"/>
          <w:szCs w:val="24"/>
        </w:rPr>
        <w:t xml:space="preserve"> условий настоящего Договора</w:t>
      </w:r>
      <w:r w:rsidRPr="0000016E">
        <w:rPr>
          <w:color w:val="000000"/>
          <w:sz w:val="24"/>
          <w:szCs w:val="24"/>
        </w:rPr>
        <w:t>.</w:t>
      </w:r>
    </w:p>
    <w:p w14:paraId="79211BDF" w14:textId="0F5B68F6" w:rsidR="00BB5D14" w:rsidRPr="00E34AAD" w:rsidRDefault="00BB5D14" w:rsidP="009433C7">
      <w:pPr>
        <w:pStyle w:val="ab"/>
        <w:widowControl w:val="0"/>
        <w:numPr>
          <w:ilvl w:val="0"/>
          <w:numId w:val="5"/>
        </w:numPr>
        <w:tabs>
          <w:tab w:val="left" w:pos="540"/>
          <w:tab w:val="left" w:pos="1134"/>
          <w:tab w:val="left" w:pos="1418"/>
        </w:tabs>
        <w:autoSpaceDE w:val="0"/>
        <w:autoSpaceDN w:val="0"/>
        <w:adjustRightInd w:val="0"/>
        <w:ind w:left="43" w:firstLine="524"/>
        <w:jc w:val="both"/>
        <w:rPr>
          <w:color w:val="000000"/>
          <w:sz w:val="24"/>
          <w:szCs w:val="24"/>
        </w:rPr>
      </w:pPr>
      <w:r w:rsidRPr="0000016E">
        <w:rPr>
          <w:color w:val="000000"/>
          <w:spacing w:val="2"/>
          <w:sz w:val="24"/>
          <w:szCs w:val="24"/>
        </w:rPr>
        <w:t>Отказать в выдаче груза в случае непредоставления документов, указанных в пункте 2.1.</w:t>
      </w:r>
      <w:r>
        <w:rPr>
          <w:color w:val="000000"/>
          <w:spacing w:val="2"/>
          <w:sz w:val="24"/>
          <w:szCs w:val="24"/>
        </w:rPr>
        <w:t>3</w:t>
      </w:r>
      <w:r w:rsidRPr="0000016E">
        <w:rPr>
          <w:color w:val="000000"/>
          <w:spacing w:val="2"/>
          <w:sz w:val="24"/>
          <w:szCs w:val="24"/>
        </w:rPr>
        <w:t>. настоящего договора.</w:t>
      </w:r>
    </w:p>
    <w:p w14:paraId="06374289" w14:textId="1B3D07A8" w:rsidR="00BB5D14" w:rsidRPr="009433C7" w:rsidRDefault="00BB5D14" w:rsidP="009433C7">
      <w:pPr>
        <w:pStyle w:val="ab"/>
        <w:widowControl w:val="0"/>
        <w:numPr>
          <w:ilvl w:val="0"/>
          <w:numId w:val="5"/>
        </w:numPr>
        <w:tabs>
          <w:tab w:val="left" w:pos="540"/>
          <w:tab w:val="left" w:pos="1134"/>
          <w:tab w:val="left" w:pos="1418"/>
        </w:tabs>
        <w:autoSpaceDE w:val="0"/>
        <w:autoSpaceDN w:val="0"/>
        <w:adjustRightInd w:val="0"/>
        <w:ind w:left="43" w:firstLine="524"/>
        <w:jc w:val="both"/>
        <w:rPr>
          <w:color w:val="000000"/>
          <w:sz w:val="24"/>
          <w:szCs w:val="24"/>
        </w:rPr>
      </w:pPr>
      <w:r w:rsidRPr="009433C7">
        <w:rPr>
          <w:sz w:val="24"/>
          <w:szCs w:val="24"/>
        </w:rPr>
        <w:t>Исполнитель</w:t>
      </w:r>
      <w:r w:rsidRPr="009433C7">
        <w:rPr>
          <w:color w:val="000000"/>
          <w:sz w:val="24"/>
          <w:szCs w:val="24"/>
        </w:rPr>
        <w:t xml:space="preserve"> </w:t>
      </w:r>
      <w:r w:rsidRPr="009433C7">
        <w:rPr>
          <w:sz w:val="24"/>
          <w:szCs w:val="24"/>
        </w:rPr>
        <w:t>вправе удерживать находящееся в его распоряжении имущество, до уплаты вознаграждения и возмещения, понесенных им в интересах Заказчика расходов или до предоставления Заказчиком надлежащего обеспечения исполнения своих обязательств, в том числе в части уплаты вознаграждения и возмещения понесённых расходов. В этом случае Заказчик также оплачивает расходы, связанные с удержанием имущества. За возникшую порчу груза вследствие его удержания Исполнителем в случаях</w:t>
      </w:r>
      <w:r w:rsidR="004633EC">
        <w:rPr>
          <w:sz w:val="24"/>
          <w:szCs w:val="24"/>
        </w:rPr>
        <w:t>,</w:t>
      </w:r>
      <w:r w:rsidRPr="009433C7">
        <w:rPr>
          <w:sz w:val="24"/>
          <w:szCs w:val="24"/>
        </w:rPr>
        <w:t xml:space="preserve"> предусмотренных настоящим пунктом, ответственность несет</w:t>
      </w:r>
      <w:r w:rsidRPr="009433C7">
        <w:rPr>
          <w:color w:val="000000"/>
          <w:sz w:val="24"/>
          <w:szCs w:val="24"/>
        </w:rPr>
        <w:t xml:space="preserve"> </w:t>
      </w:r>
      <w:r w:rsidRPr="009433C7">
        <w:rPr>
          <w:sz w:val="24"/>
          <w:szCs w:val="24"/>
        </w:rPr>
        <w:t>Заказчик.</w:t>
      </w:r>
    </w:p>
    <w:p w14:paraId="11003373" w14:textId="12B14ABE" w:rsidR="00BB5D14" w:rsidRPr="009433C7" w:rsidRDefault="00BB5D14" w:rsidP="009433C7">
      <w:pPr>
        <w:pStyle w:val="ab"/>
        <w:numPr>
          <w:ilvl w:val="1"/>
          <w:numId w:val="19"/>
        </w:numPr>
        <w:tabs>
          <w:tab w:val="left" w:pos="1134"/>
        </w:tabs>
        <w:ind w:left="0" w:firstLine="567"/>
        <w:jc w:val="both"/>
        <w:rPr>
          <w:b/>
          <w:sz w:val="24"/>
          <w:szCs w:val="24"/>
        </w:rPr>
      </w:pPr>
      <w:r w:rsidRPr="009433C7">
        <w:rPr>
          <w:b/>
          <w:color w:val="000000"/>
          <w:spacing w:val="-2"/>
          <w:sz w:val="24"/>
          <w:szCs w:val="24"/>
        </w:rPr>
        <w:t>Заказчик обязан:</w:t>
      </w:r>
    </w:p>
    <w:p w14:paraId="4FC286A9" w14:textId="77777777" w:rsidR="00BB5D14" w:rsidRPr="0000016E" w:rsidRDefault="00BB5D14" w:rsidP="009433C7">
      <w:pPr>
        <w:pStyle w:val="a9"/>
        <w:numPr>
          <w:ilvl w:val="0"/>
          <w:numId w:val="4"/>
        </w:numPr>
        <w:tabs>
          <w:tab w:val="left" w:pos="426"/>
          <w:tab w:val="left" w:pos="1134"/>
        </w:tabs>
        <w:spacing w:before="0" w:beforeAutospacing="0" w:after="0" w:afterAutospacing="0"/>
        <w:ind w:left="43" w:firstLine="524"/>
        <w:jc w:val="both"/>
      </w:pPr>
      <w:r w:rsidRPr="009433C7">
        <w:t>Заказчик обязан</w:t>
      </w:r>
      <w:r w:rsidRPr="0000016E">
        <w:t xml:space="preserve"> в сроки, указанные в пункте 1.2. и 2.3.2. представить Исполнителю полную, точную и достоверную информацию о свойствах груза, об условиях его перевозки и иную информацию необходимую для исполнения Исполнителем обязанностей, предусмотренных настоящим Договором.</w:t>
      </w:r>
    </w:p>
    <w:p w14:paraId="74B4F0F6" w14:textId="77777777" w:rsidR="00BB5D14" w:rsidRPr="0000016E" w:rsidRDefault="00BB5D14" w:rsidP="009433C7">
      <w:pPr>
        <w:pStyle w:val="a9"/>
        <w:widowControl w:val="0"/>
        <w:numPr>
          <w:ilvl w:val="0"/>
          <w:numId w:val="4"/>
        </w:numPr>
        <w:tabs>
          <w:tab w:val="left" w:pos="426"/>
          <w:tab w:val="left" w:pos="1134"/>
        </w:tabs>
        <w:suppressAutoHyphens/>
        <w:autoSpaceDE w:val="0"/>
        <w:spacing w:before="0" w:beforeAutospacing="0" w:after="0" w:afterAutospacing="0"/>
        <w:ind w:left="43" w:firstLine="524"/>
        <w:jc w:val="both"/>
      </w:pPr>
      <w:r w:rsidRPr="0000016E">
        <w:t xml:space="preserve">Направить на согласование Исполнителю Заявку на погрузку </w:t>
      </w:r>
      <w:r w:rsidRPr="004F05A9">
        <w:t>контейнеров за 72 часа до планируемого оформления перевозочных документов по электронной почте, указанной</w:t>
      </w:r>
      <w:r w:rsidRPr="0000016E">
        <w:t xml:space="preserve"> в разделе 9 настоящего договора.</w:t>
      </w:r>
    </w:p>
    <w:p w14:paraId="5C8CF8F6" w14:textId="77777777" w:rsidR="00BB5D14" w:rsidRPr="0000016E" w:rsidRDefault="00BB5D14" w:rsidP="009433C7">
      <w:pPr>
        <w:pStyle w:val="a9"/>
        <w:widowControl w:val="0"/>
        <w:numPr>
          <w:ilvl w:val="0"/>
          <w:numId w:val="4"/>
        </w:numPr>
        <w:tabs>
          <w:tab w:val="left" w:pos="426"/>
          <w:tab w:val="left" w:pos="1134"/>
        </w:tabs>
        <w:suppressAutoHyphens/>
        <w:autoSpaceDE w:val="0"/>
        <w:spacing w:before="0" w:beforeAutospacing="0" w:after="0" w:afterAutospacing="0"/>
        <w:ind w:left="43" w:firstLine="524"/>
        <w:jc w:val="both"/>
      </w:pPr>
      <w:r w:rsidRPr="0000016E">
        <w:t>Направлять Исполнителю Контейнер для его приемки, хранения, выдачи с транспортными документами и документами на груз, находящийся в Контейнере, оформленными в соответствии с действующим законодательством. Обеспечить получение Контейнера на Терминале, при этом обеспечить присутствие своего представителя для проверки целостности выдаваемого Контейнера, а также составления Акта приёма-передачи Контейнера и документов, предусмотренных действующим законодательством, в случае обнаружения повреждения транспортного средства, Контейнера, груза, находящегося в контейнере</w:t>
      </w:r>
      <w:r>
        <w:t>, его недостачи, утраты, порчи.</w:t>
      </w:r>
    </w:p>
    <w:p w14:paraId="2737EF47" w14:textId="77777777" w:rsidR="00BB5D14" w:rsidRPr="0000016E" w:rsidRDefault="00BB5D14" w:rsidP="009433C7">
      <w:pPr>
        <w:pStyle w:val="a9"/>
        <w:widowControl w:val="0"/>
        <w:numPr>
          <w:ilvl w:val="0"/>
          <w:numId w:val="4"/>
        </w:numPr>
        <w:tabs>
          <w:tab w:val="left" w:pos="426"/>
          <w:tab w:val="left" w:pos="1134"/>
        </w:tabs>
        <w:suppressAutoHyphens/>
        <w:autoSpaceDE w:val="0"/>
        <w:spacing w:before="0" w:beforeAutospacing="0" w:after="0" w:afterAutospacing="0"/>
        <w:ind w:left="43" w:firstLine="524"/>
        <w:jc w:val="both"/>
      </w:pPr>
      <w:r w:rsidRPr="0000016E">
        <w:t>После выгрузки очистить контейнер от материала, используемого для крепления груза, остатков груза, мусора и иных посторонних объектов.</w:t>
      </w:r>
    </w:p>
    <w:p w14:paraId="27E33E93" w14:textId="77777777" w:rsidR="00BB5D14" w:rsidRPr="004F05A9" w:rsidRDefault="00BB5D14" w:rsidP="009433C7">
      <w:pPr>
        <w:pStyle w:val="ab"/>
        <w:widowControl w:val="0"/>
        <w:numPr>
          <w:ilvl w:val="0"/>
          <w:numId w:val="4"/>
        </w:numPr>
        <w:tabs>
          <w:tab w:val="left" w:pos="426"/>
          <w:tab w:val="left" w:pos="1134"/>
        </w:tabs>
        <w:suppressAutoHyphens/>
        <w:autoSpaceDE w:val="0"/>
        <w:ind w:left="43" w:firstLine="524"/>
        <w:jc w:val="both"/>
        <w:rPr>
          <w:sz w:val="24"/>
          <w:szCs w:val="24"/>
        </w:rPr>
      </w:pPr>
      <w:r w:rsidRPr="004F05A9">
        <w:rPr>
          <w:sz w:val="24"/>
          <w:szCs w:val="24"/>
        </w:rPr>
        <w:t>Предоставить подписанный Акт приема-передачи</w:t>
      </w:r>
      <w:r w:rsidRPr="004F05A9">
        <w:rPr>
          <w:sz w:val="24"/>
        </w:rPr>
        <w:t xml:space="preserve"> </w:t>
      </w:r>
      <w:r w:rsidRPr="004F05A9">
        <w:rPr>
          <w:sz w:val="24"/>
          <w:szCs w:val="24"/>
        </w:rPr>
        <w:t xml:space="preserve">контейнера </w:t>
      </w:r>
      <w:r>
        <w:rPr>
          <w:sz w:val="24"/>
        </w:rPr>
        <w:t>(</w:t>
      </w:r>
      <w:r w:rsidRPr="004F05A9">
        <w:rPr>
          <w:sz w:val="24"/>
        </w:rPr>
        <w:t>Приложение № 2</w:t>
      </w:r>
      <w:r>
        <w:rPr>
          <w:sz w:val="24"/>
        </w:rPr>
        <w:t>)</w:t>
      </w:r>
      <w:r w:rsidRPr="004F05A9">
        <w:rPr>
          <w:sz w:val="24"/>
          <w:szCs w:val="24"/>
        </w:rPr>
        <w:t xml:space="preserve"> в момент получения груза и выгрузке его Заказчику либо третьим лицам в момент оказания соответствующей услуги.</w:t>
      </w:r>
    </w:p>
    <w:p w14:paraId="53E467B1" w14:textId="77777777" w:rsidR="00BB5D14" w:rsidRPr="00776061" w:rsidRDefault="00BB5D14" w:rsidP="009433C7">
      <w:pPr>
        <w:pStyle w:val="ab"/>
        <w:widowControl w:val="0"/>
        <w:numPr>
          <w:ilvl w:val="0"/>
          <w:numId w:val="4"/>
        </w:numPr>
        <w:tabs>
          <w:tab w:val="left" w:pos="426"/>
          <w:tab w:val="left" w:pos="1134"/>
        </w:tabs>
        <w:suppressAutoHyphens/>
        <w:autoSpaceDE w:val="0"/>
        <w:ind w:left="43" w:firstLine="524"/>
        <w:jc w:val="both"/>
        <w:rPr>
          <w:sz w:val="24"/>
          <w:szCs w:val="24"/>
        </w:rPr>
      </w:pPr>
      <w:r w:rsidRPr="00776061">
        <w:rPr>
          <w:sz w:val="24"/>
          <w:szCs w:val="24"/>
        </w:rPr>
        <w:t>Подписывать Акты выполненных работ, полученные от Исполнителя в течение 5 (пяти) рабочих дней с момента его получения от Исполнителя, либо предоставить мотивированный отказ от подписи.</w:t>
      </w:r>
    </w:p>
    <w:p w14:paraId="7C6AC66A" w14:textId="77777777" w:rsidR="00BB5D14" w:rsidRPr="0041051B" w:rsidRDefault="00BB5D14" w:rsidP="009433C7">
      <w:pPr>
        <w:pStyle w:val="ab"/>
        <w:widowControl w:val="0"/>
        <w:numPr>
          <w:ilvl w:val="0"/>
          <w:numId w:val="4"/>
        </w:numPr>
        <w:tabs>
          <w:tab w:val="left" w:pos="426"/>
          <w:tab w:val="left" w:pos="1134"/>
        </w:tabs>
        <w:suppressAutoHyphens/>
        <w:autoSpaceDE w:val="0"/>
        <w:ind w:left="43" w:firstLine="524"/>
        <w:jc w:val="both"/>
        <w:rPr>
          <w:sz w:val="24"/>
          <w:szCs w:val="24"/>
        </w:rPr>
      </w:pPr>
      <w:r w:rsidRPr="0041051B">
        <w:rPr>
          <w:sz w:val="24"/>
          <w:szCs w:val="24"/>
        </w:rPr>
        <w:t>Своевременно, в установленные Договором сроки оплачивать услуги по выставленным счетам Исполнителя, согласно Дополнительн</w:t>
      </w:r>
      <w:r>
        <w:rPr>
          <w:sz w:val="24"/>
          <w:szCs w:val="24"/>
        </w:rPr>
        <w:t>ы</w:t>
      </w:r>
      <w:r w:rsidRPr="0041051B">
        <w:rPr>
          <w:sz w:val="24"/>
          <w:szCs w:val="24"/>
        </w:rPr>
        <w:t>м соглашени</w:t>
      </w:r>
      <w:r>
        <w:rPr>
          <w:sz w:val="24"/>
          <w:szCs w:val="24"/>
        </w:rPr>
        <w:t>ям к настоящему Договору.</w:t>
      </w:r>
    </w:p>
    <w:p w14:paraId="274ADDE6" w14:textId="77777777" w:rsidR="00BB5D14" w:rsidRDefault="00BB5D14" w:rsidP="009433C7">
      <w:pPr>
        <w:pStyle w:val="ab"/>
        <w:widowControl w:val="0"/>
        <w:numPr>
          <w:ilvl w:val="0"/>
          <w:numId w:val="4"/>
        </w:numPr>
        <w:tabs>
          <w:tab w:val="left" w:pos="426"/>
          <w:tab w:val="left" w:pos="540"/>
          <w:tab w:val="left" w:pos="720"/>
          <w:tab w:val="left" w:pos="1134"/>
        </w:tabs>
        <w:suppressAutoHyphens/>
        <w:autoSpaceDE w:val="0"/>
        <w:ind w:left="43" w:firstLine="524"/>
        <w:jc w:val="both"/>
        <w:rPr>
          <w:sz w:val="24"/>
          <w:szCs w:val="24"/>
        </w:rPr>
      </w:pPr>
      <w:r w:rsidRPr="0000016E">
        <w:rPr>
          <w:sz w:val="24"/>
          <w:szCs w:val="24"/>
        </w:rPr>
        <w:t>Представить Исполнителю надлежащим образом оформленные копии документов, на основании которых контейнеры находятся у Заказчика.</w:t>
      </w:r>
    </w:p>
    <w:p w14:paraId="7E2F9119" w14:textId="016F702E" w:rsidR="00BB5D14" w:rsidRPr="00986B0F" w:rsidRDefault="00BB5D14" w:rsidP="00986B0F">
      <w:pPr>
        <w:pStyle w:val="ab"/>
        <w:numPr>
          <w:ilvl w:val="1"/>
          <w:numId w:val="19"/>
        </w:numPr>
        <w:tabs>
          <w:tab w:val="left" w:pos="540"/>
          <w:tab w:val="left" w:pos="567"/>
          <w:tab w:val="left" w:pos="720"/>
          <w:tab w:val="left" w:pos="993"/>
        </w:tabs>
        <w:ind w:left="0" w:firstLine="567"/>
        <w:jc w:val="both"/>
        <w:rPr>
          <w:b/>
          <w:sz w:val="24"/>
          <w:szCs w:val="24"/>
        </w:rPr>
      </w:pPr>
      <w:r w:rsidRPr="00986B0F">
        <w:rPr>
          <w:b/>
          <w:spacing w:val="-2"/>
          <w:sz w:val="24"/>
          <w:szCs w:val="24"/>
        </w:rPr>
        <w:t>Заказчик в праве:</w:t>
      </w:r>
    </w:p>
    <w:p w14:paraId="01DE7667" w14:textId="77777777" w:rsidR="00BB5D14" w:rsidRPr="0000016E" w:rsidRDefault="00BB5D14" w:rsidP="00986B0F">
      <w:pPr>
        <w:pStyle w:val="ab"/>
        <w:widowControl w:val="0"/>
        <w:numPr>
          <w:ilvl w:val="0"/>
          <w:numId w:val="7"/>
        </w:numPr>
        <w:tabs>
          <w:tab w:val="left" w:pos="540"/>
          <w:tab w:val="left" w:pos="1134"/>
        </w:tabs>
        <w:autoSpaceDE w:val="0"/>
        <w:autoSpaceDN w:val="0"/>
        <w:adjustRightInd w:val="0"/>
        <w:ind w:left="43" w:firstLine="524"/>
        <w:jc w:val="both"/>
        <w:rPr>
          <w:color w:val="000000"/>
          <w:sz w:val="24"/>
          <w:szCs w:val="24"/>
        </w:rPr>
      </w:pPr>
      <w:r w:rsidRPr="0000016E">
        <w:rPr>
          <w:color w:val="000000"/>
          <w:spacing w:val="3"/>
          <w:sz w:val="24"/>
          <w:szCs w:val="24"/>
        </w:rPr>
        <w:t>Осуществлять контроль за наличием и техническим состоянием переданных в рамках</w:t>
      </w:r>
      <w:r>
        <w:rPr>
          <w:color w:val="000000"/>
          <w:spacing w:val="3"/>
          <w:sz w:val="24"/>
          <w:szCs w:val="24"/>
        </w:rPr>
        <w:t xml:space="preserve"> </w:t>
      </w:r>
      <w:r w:rsidRPr="0000016E">
        <w:rPr>
          <w:color w:val="000000"/>
          <w:sz w:val="24"/>
          <w:szCs w:val="24"/>
        </w:rPr>
        <w:t>настоящего Договора Контейнеров.</w:t>
      </w:r>
    </w:p>
    <w:p w14:paraId="4E710CE2" w14:textId="77777777" w:rsidR="00BB5D14" w:rsidRPr="00222771" w:rsidRDefault="00BB5D14" w:rsidP="00986B0F">
      <w:pPr>
        <w:pStyle w:val="ab"/>
        <w:numPr>
          <w:ilvl w:val="0"/>
          <w:numId w:val="7"/>
        </w:numPr>
        <w:tabs>
          <w:tab w:val="left" w:pos="540"/>
          <w:tab w:val="left" w:pos="1134"/>
        </w:tabs>
        <w:ind w:left="43" w:right="19" w:firstLine="524"/>
        <w:jc w:val="both"/>
        <w:rPr>
          <w:sz w:val="24"/>
          <w:szCs w:val="24"/>
        </w:rPr>
      </w:pPr>
      <w:r w:rsidRPr="0000016E">
        <w:rPr>
          <w:color w:val="000000"/>
          <w:sz w:val="24"/>
          <w:szCs w:val="24"/>
        </w:rPr>
        <w:t xml:space="preserve">Приостановить оплату оказанных услуг в случае неисполнения Исполнителем </w:t>
      </w:r>
      <w:r w:rsidRPr="0000016E">
        <w:rPr>
          <w:color w:val="000000"/>
          <w:spacing w:val="1"/>
          <w:sz w:val="24"/>
          <w:szCs w:val="24"/>
        </w:rPr>
        <w:t xml:space="preserve">обязанности по возмещению причиненных Заказчику убытков в соответствии с п.5.2. </w:t>
      </w:r>
      <w:r w:rsidRPr="0000016E">
        <w:rPr>
          <w:color w:val="000000"/>
          <w:spacing w:val="4"/>
          <w:sz w:val="24"/>
          <w:szCs w:val="24"/>
        </w:rPr>
        <w:t xml:space="preserve">настоящего договора до полного </w:t>
      </w:r>
      <w:r w:rsidRPr="0000016E">
        <w:rPr>
          <w:color w:val="000000"/>
          <w:sz w:val="24"/>
          <w:szCs w:val="24"/>
        </w:rPr>
        <w:t>возмещения причиненных убытков. При этом общая сумма приостановленной оплаты не может превышать размера согласованной компенсации.</w:t>
      </w:r>
    </w:p>
    <w:p w14:paraId="17D36DE3" w14:textId="77777777" w:rsidR="00222771" w:rsidRDefault="00222771" w:rsidP="00222771">
      <w:pPr>
        <w:tabs>
          <w:tab w:val="left" w:pos="540"/>
          <w:tab w:val="left" w:pos="1134"/>
        </w:tabs>
        <w:ind w:right="19"/>
        <w:jc w:val="both"/>
        <w:rPr>
          <w:rStyle w:val="aa"/>
          <w:i w:val="0"/>
        </w:rPr>
      </w:pPr>
    </w:p>
    <w:p w14:paraId="2C21CF3A" w14:textId="77777777" w:rsidR="00222771" w:rsidRPr="00222771" w:rsidRDefault="00222771" w:rsidP="00222771">
      <w:pPr>
        <w:tabs>
          <w:tab w:val="left" w:pos="540"/>
          <w:tab w:val="left" w:pos="1134"/>
        </w:tabs>
        <w:ind w:right="19"/>
        <w:jc w:val="both"/>
        <w:rPr>
          <w:rStyle w:val="aa"/>
          <w:i w:val="0"/>
        </w:rPr>
      </w:pPr>
    </w:p>
    <w:p w14:paraId="522A41F9" w14:textId="77777777" w:rsidR="00986B0F" w:rsidRPr="00E05A32" w:rsidRDefault="00986B0F" w:rsidP="009433C7">
      <w:pPr>
        <w:pStyle w:val="a9"/>
        <w:tabs>
          <w:tab w:val="left" w:pos="540"/>
          <w:tab w:val="left" w:pos="720"/>
          <w:tab w:val="left" w:pos="993"/>
        </w:tabs>
        <w:spacing w:before="0" w:beforeAutospacing="0" w:after="0" w:afterAutospacing="0"/>
        <w:ind w:left="43" w:firstLine="524"/>
        <w:jc w:val="both"/>
        <w:rPr>
          <w:highlight w:val="green"/>
        </w:rPr>
      </w:pPr>
    </w:p>
    <w:p w14:paraId="6A14972E" w14:textId="77777777" w:rsidR="00BB5D14" w:rsidRPr="00E771FE" w:rsidRDefault="00BB5D14" w:rsidP="009433C7">
      <w:pPr>
        <w:pStyle w:val="a9"/>
        <w:tabs>
          <w:tab w:val="left" w:pos="540"/>
          <w:tab w:val="left" w:pos="720"/>
          <w:tab w:val="left" w:pos="993"/>
        </w:tabs>
        <w:spacing w:before="0" w:beforeAutospacing="0" w:after="0" w:afterAutospacing="0"/>
        <w:ind w:left="43" w:firstLine="524"/>
        <w:jc w:val="center"/>
        <w:rPr>
          <w:i/>
        </w:rPr>
      </w:pPr>
      <w:r w:rsidRPr="00E771FE">
        <w:rPr>
          <w:rStyle w:val="aa"/>
          <w:b/>
          <w:bCs/>
          <w:i w:val="0"/>
          <w:iCs/>
        </w:rPr>
        <w:lastRenderedPageBreak/>
        <w:t>3. ПОРЯДОК ПРИЕМА ПЕРЕДАЧИ КОНТЕЙНЕРОВ</w:t>
      </w:r>
    </w:p>
    <w:p w14:paraId="033C3FAE" w14:textId="77777777" w:rsidR="00E14BFE" w:rsidRDefault="00BB5D14" w:rsidP="009433C7">
      <w:pPr>
        <w:pStyle w:val="a9"/>
        <w:numPr>
          <w:ilvl w:val="0"/>
          <w:numId w:val="8"/>
        </w:numPr>
        <w:tabs>
          <w:tab w:val="left" w:pos="709"/>
          <w:tab w:val="left" w:pos="993"/>
          <w:tab w:val="left" w:pos="1418"/>
        </w:tabs>
        <w:spacing w:before="0" w:beforeAutospacing="0" w:after="0" w:afterAutospacing="0"/>
        <w:ind w:left="43" w:firstLine="524"/>
        <w:jc w:val="both"/>
      </w:pPr>
      <w:r w:rsidRPr="0000016E">
        <w:t xml:space="preserve">Рабочее время Терминала (в том числе выполнение погрузочно-разгрузочных работ) устанавливается </w:t>
      </w:r>
      <w:r w:rsidR="00986B0F">
        <w:t>круглосуточно</w:t>
      </w:r>
      <w:r w:rsidR="00D16B68">
        <w:t xml:space="preserve">. </w:t>
      </w:r>
      <w:r w:rsidR="00D16B68" w:rsidRPr="002228A7">
        <w:t>Выходной день 1 января.</w:t>
      </w:r>
    </w:p>
    <w:p w14:paraId="0C09C422" w14:textId="73A298CB" w:rsidR="00BB5D14" w:rsidRDefault="00986B0F" w:rsidP="00D15E7D">
      <w:pPr>
        <w:pStyle w:val="a9"/>
        <w:numPr>
          <w:ilvl w:val="0"/>
          <w:numId w:val="8"/>
        </w:numPr>
        <w:tabs>
          <w:tab w:val="left" w:pos="709"/>
          <w:tab w:val="left" w:pos="993"/>
          <w:tab w:val="left" w:pos="1418"/>
        </w:tabs>
        <w:spacing w:before="0" w:beforeAutospacing="0" w:after="0" w:afterAutospacing="0"/>
        <w:ind w:left="43" w:firstLine="524"/>
        <w:jc w:val="both"/>
      </w:pPr>
      <w:r>
        <w:t xml:space="preserve"> </w:t>
      </w:r>
      <w:r w:rsidR="00BB5D14" w:rsidRPr="00091DAD">
        <w:t>Согласование подачи контейнера под выгрузку силами Исполнителя осуществляется до 16:00 в день выгрузки контейнера, время на согласование не более 2х часов с момента получения заявки. Траты за простой автотранспорта Заказчика, связанный с технологической загруженностью контейнерного терминала возлагаются на Заказчика.</w:t>
      </w:r>
    </w:p>
    <w:p w14:paraId="6DB5F449" w14:textId="77777777" w:rsidR="00BB5D14" w:rsidRPr="00091DAD" w:rsidRDefault="00BB5D14" w:rsidP="009433C7">
      <w:pPr>
        <w:pStyle w:val="a9"/>
        <w:numPr>
          <w:ilvl w:val="0"/>
          <w:numId w:val="8"/>
        </w:numPr>
        <w:tabs>
          <w:tab w:val="left" w:pos="709"/>
          <w:tab w:val="left" w:pos="993"/>
          <w:tab w:val="left" w:pos="1418"/>
        </w:tabs>
        <w:spacing w:before="0" w:beforeAutospacing="0" w:after="0" w:afterAutospacing="0"/>
        <w:ind w:left="43" w:firstLine="524"/>
        <w:jc w:val="both"/>
      </w:pPr>
      <w:r w:rsidRPr="00091DAD">
        <w:t>Проезд/выезд на/с территории Терминала автотранспорта Заказчика осуществляется по пропускам. Пропуск на проезд/выезд автотранспорта оформляется Исполнителем, по предоставлении Заказчиком или третьим лицом, уполномоченным на основании доверенности от Заказчика, письменно до 20:00 дня предшествующего дню ввоза/вывоза Контейнера, следующей информации:</w:t>
      </w:r>
    </w:p>
    <w:p w14:paraId="78698D9A" w14:textId="77777777" w:rsidR="00BB5D14" w:rsidRPr="00091DAD" w:rsidRDefault="00BB5D14" w:rsidP="009433C7">
      <w:pPr>
        <w:pStyle w:val="a9"/>
        <w:tabs>
          <w:tab w:val="left" w:pos="709"/>
          <w:tab w:val="left" w:pos="993"/>
          <w:tab w:val="left" w:pos="1701"/>
        </w:tabs>
        <w:spacing w:before="0" w:beforeAutospacing="0" w:after="0" w:afterAutospacing="0"/>
        <w:ind w:left="43" w:firstLine="524"/>
        <w:jc w:val="both"/>
      </w:pPr>
      <w:r w:rsidRPr="00091DAD">
        <w:t>а) Номер Контейнера;</w:t>
      </w:r>
    </w:p>
    <w:p w14:paraId="046A3B2B" w14:textId="77777777" w:rsidR="00BB5D14" w:rsidRPr="00091DAD" w:rsidRDefault="00BB5D14" w:rsidP="009433C7">
      <w:pPr>
        <w:pStyle w:val="a9"/>
        <w:tabs>
          <w:tab w:val="left" w:pos="709"/>
          <w:tab w:val="left" w:pos="993"/>
          <w:tab w:val="left" w:pos="1701"/>
        </w:tabs>
        <w:spacing w:before="0" w:beforeAutospacing="0" w:after="0" w:afterAutospacing="0"/>
        <w:ind w:left="43" w:firstLine="524"/>
        <w:jc w:val="both"/>
      </w:pPr>
      <w:r w:rsidRPr="00091DAD">
        <w:t>б) Марка, гос. номер автотранспорта;</w:t>
      </w:r>
    </w:p>
    <w:p w14:paraId="7A6C9B96" w14:textId="77777777" w:rsidR="00BB5D14" w:rsidRPr="00091DAD" w:rsidRDefault="00BB5D14" w:rsidP="009433C7">
      <w:pPr>
        <w:pStyle w:val="a9"/>
        <w:tabs>
          <w:tab w:val="left" w:pos="709"/>
          <w:tab w:val="left" w:pos="993"/>
          <w:tab w:val="left" w:pos="1701"/>
        </w:tabs>
        <w:spacing w:before="0" w:beforeAutospacing="0" w:after="0" w:afterAutospacing="0"/>
        <w:ind w:left="43" w:firstLine="524"/>
        <w:jc w:val="both"/>
      </w:pPr>
      <w:r w:rsidRPr="00091DAD">
        <w:t>в) Ф.И.О. водителя-экспедитора.</w:t>
      </w:r>
    </w:p>
    <w:p w14:paraId="3399C7D3" w14:textId="77777777" w:rsidR="00BB5D14" w:rsidRPr="00091DAD" w:rsidRDefault="00BB5D14" w:rsidP="009433C7">
      <w:pPr>
        <w:pStyle w:val="a9"/>
        <w:numPr>
          <w:ilvl w:val="0"/>
          <w:numId w:val="8"/>
        </w:numPr>
        <w:tabs>
          <w:tab w:val="left" w:pos="709"/>
          <w:tab w:val="left" w:pos="993"/>
          <w:tab w:val="left" w:pos="1418"/>
        </w:tabs>
        <w:spacing w:before="0" w:beforeAutospacing="0" w:after="0" w:afterAutospacing="0"/>
        <w:ind w:left="43" w:firstLine="524"/>
        <w:jc w:val="both"/>
      </w:pPr>
      <w:r w:rsidRPr="00091DAD">
        <w:t>Проход/выход на/с территории Терминала представителей Заказчика и их доступ к хранящимся Контейнерам осуществляется по пропускам. Пропуск на проход/выход оформляется Исполнителем, по предоставлении Заказчиком или третьим лицом, уполномоченным на основании доверенности от Заказчика, письменно до 20:00 дня предшествующего дню прохода/выхода, следующей информации:</w:t>
      </w:r>
    </w:p>
    <w:p w14:paraId="2D93A6B8" w14:textId="77777777" w:rsidR="00BB5D14" w:rsidRPr="00091DAD" w:rsidRDefault="00BB5D14" w:rsidP="009433C7">
      <w:pPr>
        <w:pStyle w:val="a9"/>
        <w:tabs>
          <w:tab w:val="left" w:pos="709"/>
          <w:tab w:val="left" w:pos="993"/>
          <w:tab w:val="left" w:pos="1418"/>
        </w:tabs>
        <w:spacing w:before="0" w:beforeAutospacing="0" w:after="0" w:afterAutospacing="0"/>
        <w:ind w:left="43" w:firstLine="524"/>
        <w:jc w:val="both"/>
      </w:pPr>
      <w:r w:rsidRPr="00091DAD">
        <w:t>а) Ф.И.О. представителя.</w:t>
      </w:r>
    </w:p>
    <w:p w14:paraId="1D903ACB" w14:textId="77777777" w:rsidR="00BB5D14" w:rsidRPr="00091DAD" w:rsidRDefault="00BB5D14" w:rsidP="009433C7">
      <w:pPr>
        <w:pStyle w:val="a9"/>
        <w:numPr>
          <w:ilvl w:val="0"/>
          <w:numId w:val="8"/>
        </w:numPr>
        <w:tabs>
          <w:tab w:val="left" w:pos="540"/>
          <w:tab w:val="left" w:pos="709"/>
          <w:tab w:val="left" w:pos="993"/>
          <w:tab w:val="left" w:pos="1418"/>
          <w:tab w:val="left" w:pos="3826"/>
        </w:tabs>
        <w:spacing w:before="0" w:beforeAutospacing="0" w:after="0" w:afterAutospacing="0"/>
        <w:ind w:left="43" w:firstLine="524"/>
        <w:jc w:val="both"/>
        <w:rPr>
          <w:b/>
          <w:color w:val="000000"/>
        </w:rPr>
      </w:pPr>
      <w:r w:rsidRPr="00091DAD">
        <w:t>Передача Контейнеров и документов осуществляется под роспись уполномоченных лиц, по предъявлении документа, удостоверяющего личность по акту приема-передачи контейнера.</w:t>
      </w:r>
    </w:p>
    <w:p w14:paraId="412C2F33" w14:textId="77777777" w:rsidR="00BB5D14" w:rsidRPr="00091DAD" w:rsidRDefault="00BB5D14" w:rsidP="009433C7">
      <w:pPr>
        <w:pStyle w:val="a9"/>
        <w:tabs>
          <w:tab w:val="left" w:pos="540"/>
          <w:tab w:val="left" w:pos="720"/>
          <w:tab w:val="left" w:pos="993"/>
        </w:tabs>
        <w:spacing w:before="0" w:beforeAutospacing="0" w:after="0" w:afterAutospacing="0"/>
        <w:ind w:left="43" w:firstLine="524"/>
        <w:jc w:val="both"/>
      </w:pPr>
    </w:p>
    <w:p w14:paraId="571B8CDF" w14:textId="77777777" w:rsidR="00BB5D14" w:rsidRPr="0000016E" w:rsidRDefault="00BB5D14" w:rsidP="009433C7">
      <w:pPr>
        <w:tabs>
          <w:tab w:val="left" w:pos="540"/>
          <w:tab w:val="left" w:pos="720"/>
          <w:tab w:val="left" w:pos="993"/>
          <w:tab w:val="left" w:pos="3826"/>
        </w:tabs>
        <w:ind w:left="43" w:firstLine="524"/>
        <w:jc w:val="center"/>
        <w:rPr>
          <w:b/>
        </w:rPr>
      </w:pPr>
      <w:r w:rsidRPr="0000016E">
        <w:rPr>
          <w:b/>
          <w:color w:val="000000"/>
        </w:rPr>
        <w:t xml:space="preserve">4. </w:t>
      </w:r>
      <w:r w:rsidRPr="0000016E">
        <w:rPr>
          <w:b/>
          <w:color w:val="000000"/>
        </w:rPr>
        <w:tab/>
        <w:t>ЦЕНА И ПОРЯДОК РАСЧЕТОВ</w:t>
      </w:r>
    </w:p>
    <w:p w14:paraId="56F81C94" w14:textId="77777777" w:rsidR="00BB5D14" w:rsidRPr="00CD64A3" w:rsidRDefault="00BB5D14" w:rsidP="009433C7">
      <w:pPr>
        <w:pStyle w:val="ab"/>
        <w:numPr>
          <w:ilvl w:val="0"/>
          <w:numId w:val="9"/>
        </w:numPr>
        <w:tabs>
          <w:tab w:val="left" w:pos="540"/>
          <w:tab w:val="left" w:pos="993"/>
        </w:tabs>
        <w:ind w:left="43" w:firstLine="524"/>
        <w:jc w:val="both"/>
        <w:rPr>
          <w:sz w:val="24"/>
          <w:szCs w:val="24"/>
        </w:rPr>
      </w:pPr>
      <w:r w:rsidRPr="00CD64A3">
        <w:rPr>
          <w:sz w:val="24"/>
          <w:szCs w:val="24"/>
        </w:rPr>
        <w:t>Стоимость услуг, оказываемых Исполнителем, рассчитывается на основании тарифов, указанных в Дополнительных соглашениях к настоящему Договору.</w:t>
      </w:r>
    </w:p>
    <w:p w14:paraId="05DFB646" w14:textId="6C6984EC" w:rsidR="00BB5D14" w:rsidRPr="005A117C" w:rsidRDefault="00BB5D14" w:rsidP="009433C7">
      <w:pPr>
        <w:pStyle w:val="ab"/>
        <w:numPr>
          <w:ilvl w:val="0"/>
          <w:numId w:val="9"/>
        </w:numPr>
        <w:tabs>
          <w:tab w:val="left" w:pos="540"/>
          <w:tab w:val="left" w:pos="993"/>
        </w:tabs>
        <w:ind w:left="43" w:firstLine="524"/>
        <w:jc w:val="both"/>
        <w:rPr>
          <w:sz w:val="24"/>
          <w:szCs w:val="24"/>
        </w:rPr>
      </w:pPr>
      <w:r w:rsidRPr="005A117C">
        <w:rPr>
          <w:sz w:val="24"/>
          <w:szCs w:val="24"/>
        </w:rPr>
        <w:t xml:space="preserve">Форма и порядок оплаты – Заказчик производит оплату услуг </w:t>
      </w:r>
      <w:r w:rsidR="00A359EA" w:rsidRPr="005A117C">
        <w:rPr>
          <w:sz w:val="24"/>
          <w:szCs w:val="24"/>
        </w:rPr>
        <w:t xml:space="preserve">Исполнителя </w:t>
      </w:r>
      <w:r w:rsidRPr="005A117C">
        <w:rPr>
          <w:sz w:val="24"/>
          <w:szCs w:val="24"/>
        </w:rPr>
        <w:t xml:space="preserve">путем </w:t>
      </w:r>
      <w:r w:rsidR="00D55485" w:rsidRPr="005A117C">
        <w:rPr>
          <w:sz w:val="24"/>
          <w:szCs w:val="24"/>
        </w:rPr>
        <w:t>100%  пред</w:t>
      </w:r>
      <w:r w:rsidRPr="005A117C">
        <w:rPr>
          <w:sz w:val="24"/>
          <w:szCs w:val="24"/>
        </w:rPr>
        <w:t>оплаты в размере стоимости согласованных в Заявке услуг, в течение (</w:t>
      </w:r>
      <w:r w:rsidR="00DF1953">
        <w:rPr>
          <w:sz w:val="24"/>
          <w:szCs w:val="24"/>
        </w:rPr>
        <w:t>одного</w:t>
      </w:r>
      <w:r w:rsidR="00692FFF" w:rsidRPr="005A117C">
        <w:rPr>
          <w:sz w:val="24"/>
          <w:szCs w:val="24"/>
        </w:rPr>
        <w:t>) календарн</w:t>
      </w:r>
      <w:r w:rsidR="00DF1953">
        <w:rPr>
          <w:sz w:val="24"/>
          <w:szCs w:val="24"/>
        </w:rPr>
        <w:t>ого</w:t>
      </w:r>
      <w:r w:rsidR="00692FFF" w:rsidRPr="005A117C">
        <w:rPr>
          <w:sz w:val="24"/>
          <w:szCs w:val="24"/>
        </w:rPr>
        <w:t xml:space="preserve"> дн</w:t>
      </w:r>
      <w:r w:rsidR="00DF1953">
        <w:rPr>
          <w:sz w:val="24"/>
          <w:szCs w:val="24"/>
        </w:rPr>
        <w:t>я</w:t>
      </w:r>
      <w:r w:rsidRPr="005A117C">
        <w:rPr>
          <w:sz w:val="24"/>
          <w:szCs w:val="24"/>
        </w:rPr>
        <w:t xml:space="preserve"> </w:t>
      </w:r>
      <w:r w:rsidR="00A359EA" w:rsidRPr="005A117C">
        <w:rPr>
          <w:sz w:val="24"/>
          <w:szCs w:val="24"/>
        </w:rPr>
        <w:t>с даты получения Заявки Исполнителем от Заказчика.</w:t>
      </w:r>
      <w:r w:rsidR="00692FFF" w:rsidRPr="005A117C">
        <w:rPr>
          <w:sz w:val="24"/>
          <w:szCs w:val="24"/>
        </w:rPr>
        <w:t xml:space="preserve"> </w:t>
      </w:r>
      <w:r w:rsidRPr="005A117C">
        <w:rPr>
          <w:sz w:val="24"/>
          <w:szCs w:val="24"/>
        </w:rPr>
        <w:t>Оплата производится по счету Исполнителя, выставленному на основании согласованной сторонами соответствующей Заявки.</w:t>
      </w:r>
    </w:p>
    <w:p w14:paraId="1DBB014E" w14:textId="48C5CEBF" w:rsidR="00E8170B" w:rsidRPr="005A117C" w:rsidRDefault="006838A0" w:rsidP="009433C7">
      <w:pPr>
        <w:pStyle w:val="ab"/>
        <w:numPr>
          <w:ilvl w:val="0"/>
          <w:numId w:val="9"/>
        </w:numPr>
        <w:tabs>
          <w:tab w:val="left" w:pos="540"/>
          <w:tab w:val="left" w:pos="993"/>
        </w:tabs>
        <w:ind w:left="43" w:firstLine="524"/>
        <w:jc w:val="both"/>
        <w:rPr>
          <w:sz w:val="24"/>
          <w:szCs w:val="24"/>
        </w:rPr>
      </w:pPr>
      <w:r w:rsidRPr="005A117C">
        <w:rPr>
          <w:sz w:val="24"/>
          <w:szCs w:val="24"/>
        </w:rPr>
        <w:t xml:space="preserve">За нарушение сроков оплаты по настоящему Договору, </w:t>
      </w:r>
      <w:r w:rsidR="00DB442B" w:rsidRPr="005A117C">
        <w:rPr>
          <w:sz w:val="24"/>
          <w:szCs w:val="24"/>
        </w:rPr>
        <w:t>Исполнитель вправе требовать с Заказчика уплаты неустойки в размере 0,</w:t>
      </w:r>
      <w:r w:rsidR="00DF1953">
        <w:rPr>
          <w:sz w:val="24"/>
          <w:szCs w:val="24"/>
        </w:rPr>
        <w:t>3</w:t>
      </w:r>
      <w:r w:rsidR="00DB442B" w:rsidRPr="005A117C">
        <w:rPr>
          <w:sz w:val="24"/>
          <w:szCs w:val="24"/>
        </w:rPr>
        <w:t xml:space="preserve"> % от неуплаченной суммы </w:t>
      </w:r>
      <w:r w:rsidR="00190A4C" w:rsidRPr="005A117C">
        <w:rPr>
          <w:sz w:val="24"/>
          <w:szCs w:val="24"/>
        </w:rPr>
        <w:t>за каждый день просрочки</w:t>
      </w:r>
      <w:r w:rsidR="00BB5D14" w:rsidRPr="005A117C">
        <w:rPr>
          <w:sz w:val="24"/>
          <w:szCs w:val="24"/>
        </w:rPr>
        <w:t>.</w:t>
      </w:r>
      <w:r w:rsidR="00C062D2" w:rsidRPr="005A117C">
        <w:rPr>
          <w:sz w:val="24"/>
          <w:szCs w:val="24"/>
        </w:rPr>
        <w:t xml:space="preserve"> </w:t>
      </w:r>
      <w:r w:rsidR="00395263" w:rsidRPr="005A117C">
        <w:rPr>
          <w:sz w:val="24"/>
          <w:szCs w:val="24"/>
        </w:rPr>
        <w:t>Во всех других случаях неисполнения обязательств по Договору</w:t>
      </w:r>
      <w:r w:rsidR="00F34524" w:rsidRPr="005A117C">
        <w:rPr>
          <w:sz w:val="24"/>
          <w:szCs w:val="24"/>
        </w:rPr>
        <w:t>,</w:t>
      </w:r>
      <w:r w:rsidR="00395263" w:rsidRPr="005A117C">
        <w:rPr>
          <w:sz w:val="24"/>
          <w:szCs w:val="24"/>
        </w:rPr>
        <w:t xml:space="preserve"> Стороны несут ответственность в соответствии с действующим законодательством РФ.</w:t>
      </w:r>
    </w:p>
    <w:p w14:paraId="748EE2A4" w14:textId="77777777" w:rsidR="00BB5D14" w:rsidRDefault="00BB5D14" w:rsidP="009433C7">
      <w:pPr>
        <w:pStyle w:val="ab"/>
        <w:numPr>
          <w:ilvl w:val="0"/>
          <w:numId w:val="9"/>
        </w:numPr>
        <w:tabs>
          <w:tab w:val="left" w:pos="540"/>
          <w:tab w:val="left" w:pos="993"/>
        </w:tabs>
        <w:ind w:left="43" w:firstLine="524"/>
        <w:jc w:val="both"/>
        <w:rPr>
          <w:sz w:val="24"/>
          <w:szCs w:val="24"/>
        </w:rPr>
      </w:pPr>
      <w:r w:rsidRPr="005A117C">
        <w:rPr>
          <w:sz w:val="24"/>
          <w:szCs w:val="24"/>
        </w:rPr>
        <w:t>Изменение цен производится по согласованию Сторон не менее чем за 10 дней до начала</w:t>
      </w:r>
      <w:r w:rsidRPr="005A117C">
        <w:rPr>
          <w:sz w:val="24"/>
          <w:szCs w:val="24"/>
        </w:rPr>
        <w:br/>
      </w:r>
      <w:r w:rsidRPr="005A117C">
        <w:rPr>
          <w:spacing w:val="9"/>
          <w:sz w:val="24"/>
          <w:szCs w:val="24"/>
        </w:rPr>
        <w:t xml:space="preserve">действия новых цен, путем подписания нового Дополнительного соглашения к </w:t>
      </w:r>
      <w:r w:rsidRPr="005A117C">
        <w:rPr>
          <w:sz w:val="24"/>
          <w:szCs w:val="24"/>
        </w:rPr>
        <w:t>настоящему</w:t>
      </w:r>
      <w:r>
        <w:rPr>
          <w:sz w:val="24"/>
          <w:szCs w:val="24"/>
        </w:rPr>
        <w:t xml:space="preserve"> Договору.</w:t>
      </w:r>
    </w:p>
    <w:p w14:paraId="2899914F" w14:textId="40D6704C" w:rsidR="00BB5D14" w:rsidRPr="00E83167" w:rsidRDefault="00BB5D14" w:rsidP="009433C7">
      <w:pPr>
        <w:pStyle w:val="ab"/>
        <w:numPr>
          <w:ilvl w:val="0"/>
          <w:numId w:val="9"/>
        </w:numPr>
        <w:tabs>
          <w:tab w:val="left" w:pos="540"/>
          <w:tab w:val="left" w:pos="993"/>
        </w:tabs>
        <w:ind w:left="43" w:firstLine="524"/>
        <w:jc w:val="both"/>
        <w:rPr>
          <w:sz w:val="24"/>
          <w:szCs w:val="24"/>
        </w:rPr>
      </w:pPr>
      <w:r w:rsidRPr="00E83167">
        <w:rPr>
          <w:sz w:val="24"/>
          <w:szCs w:val="24"/>
        </w:rPr>
        <w:t>После оказания услуг по соответствующей Заявке, Исполнитель предоставляет в течение 5 (пяти) календарных дней Заказчику акт, с приложенной ведомостью с перечнем контейнеров с указанием номеров и услуг по каждому контейнеру, которые служит отчетом о выполнении услуг. Заказчик обязан подписать такой Акт в течение 5 (пяти) календарных дней с момента его вручения Представителю Заказчика (место получения оригиналов документов: 630058, г. Новосибирск, ул. Плотинная, 12) и/или даты уведомления Исполнителем о готовности соответствующих документов. Уведомление о готовности документов для вручения отправляется Исполнителем на электронную почту Заказчика</w:t>
      </w:r>
      <w:r w:rsidR="004633EC">
        <w:rPr>
          <w:sz w:val="24"/>
          <w:szCs w:val="24"/>
        </w:rPr>
        <w:t>,</w:t>
      </w:r>
      <w:r w:rsidRPr="00E83167">
        <w:rPr>
          <w:sz w:val="24"/>
          <w:szCs w:val="24"/>
        </w:rPr>
        <w:t xml:space="preserve"> указанную в пункте 9 в виде сканированных копий</w:t>
      </w:r>
      <w:r>
        <w:rPr>
          <w:sz w:val="24"/>
          <w:szCs w:val="24"/>
        </w:rPr>
        <w:t xml:space="preserve"> оригиналов </w:t>
      </w:r>
      <w:r w:rsidRPr="00E83167">
        <w:rPr>
          <w:sz w:val="24"/>
          <w:szCs w:val="24"/>
        </w:rPr>
        <w:t>данных документов. Не подписание Заказчиком Акта в указанный срок и не предоставления мотивированного отказа от подписания означает согласие Заказчика с тем, что услуги по соответствующей Заявке, указанной в Акте, оказаны своевременно, качественно, претензий Заказчик к Исполнителю не имеет.</w:t>
      </w:r>
    </w:p>
    <w:p w14:paraId="2668548C" w14:textId="77777777" w:rsidR="00BB5D14" w:rsidRPr="0000016E" w:rsidRDefault="00BB5D14" w:rsidP="009433C7">
      <w:pPr>
        <w:pStyle w:val="a5"/>
        <w:tabs>
          <w:tab w:val="left" w:pos="540"/>
          <w:tab w:val="left" w:pos="720"/>
          <w:tab w:val="left" w:pos="993"/>
          <w:tab w:val="left" w:pos="3826"/>
        </w:tabs>
        <w:ind w:left="43" w:firstLine="524"/>
        <w:rPr>
          <w:color w:val="000000"/>
        </w:rPr>
      </w:pPr>
    </w:p>
    <w:p w14:paraId="0B805854" w14:textId="77777777" w:rsidR="00BB5D14" w:rsidRPr="0000016E" w:rsidRDefault="00BB5D14" w:rsidP="009433C7">
      <w:pPr>
        <w:numPr>
          <w:ilvl w:val="0"/>
          <w:numId w:val="1"/>
        </w:numPr>
        <w:tabs>
          <w:tab w:val="left" w:pos="540"/>
          <w:tab w:val="left" w:pos="720"/>
          <w:tab w:val="left" w:pos="993"/>
        </w:tabs>
        <w:ind w:left="43" w:firstLine="524"/>
        <w:jc w:val="center"/>
      </w:pPr>
      <w:r w:rsidRPr="0000016E">
        <w:rPr>
          <w:b/>
          <w:color w:val="000000"/>
          <w:spacing w:val="-1"/>
        </w:rPr>
        <w:t>ОТВЕТСТВЕННОСТЬ СТОРОН</w:t>
      </w:r>
    </w:p>
    <w:p w14:paraId="55C93D58" w14:textId="77777777" w:rsidR="00BB5D14" w:rsidRPr="0000016E" w:rsidRDefault="00BB5D14" w:rsidP="009433C7">
      <w:pPr>
        <w:pStyle w:val="ab"/>
        <w:widowControl w:val="0"/>
        <w:numPr>
          <w:ilvl w:val="0"/>
          <w:numId w:val="10"/>
        </w:numPr>
        <w:tabs>
          <w:tab w:val="left" w:pos="427"/>
          <w:tab w:val="left" w:pos="540"/>
          <w:tab w:val="left" w:pos="993"/>
          <w:tab w:val="left" w:pos="1134"/>
        </w:tabs>
        <w:autoSpaceDE w:val="0"/>
        <w:autoSpaceDN w:val="0"/>
        <w:adjustRightInd w:val="0"/>
        <w:ind w:left="43" w:firstLine="524"/>
        <w:jc w:val="both"/>
        <w:rPr>
          <w:color w:val="000000"/>
          <w:spacing w:val="-1"/>
          <w:sz w:val="24"/>
          <w:szCs w:val="24"/>
        </w:rPr>
      </w:pPr>
      <w:r w:rsidRPr="0000016E">
        <w:rPr>
          <w:color w:val="000000"/>
          <w:spacing w:val="1"/>
          <w:sz w:val="24"/>
          <w:szCs w:val="24"/>
        </w:rPr>
        <w:t>За неисполнение или ненадлежащее исполнение обязательств по Договору Стороны несут</w:t>
      </w:r>
      <w:r>
        <w:rPr>
          <w:color w:val="000000"/>
          <w:spacing w:val="1"/>
          <w:sz w:val="24"/>
          <w:szCs w:val="24"/>
        </w:rPr>
        <w:t xml:space="preserve"> </w:t>
      </w:r>
      <w:r w:rsidRPr="0000016E">
        <w:rPr>
          <w:color w:val="000000"/>
          <w:spacing w:val="-1"/>
          <w:sz w:val="24"/>
          <w:szCs w:val="24"/>
        </w:rPr>
        <w:t>ответственность в соответствии с действующим законодательством Российской Федерации и настоящим Договором.</w:t>
      </w:r>
    </w:p>
    <w:p w14:paraId="244346F7" w14:textId="77777777" w:rsidR="00BB5D14" w:rsidRPr="0000016E" w:rsidRDefault="00BB5D14" w:rsidP="009433C7">
      <w:pPr>
        <w:pStyle w:val="ab"/>
        <w:widowControl w:val="0"/>
        <w:numPr>
          <w:ilvl w:val="0"/>
          <w:numId w:val="10"/>
        </w:numPr>
        <w:tabs>
          <w:tab w:val="left" w:pos="427"/>
          <w:tab w:val="left" w:pos="540"/>
          <w:tab w:val="left" w:pos="720"/>
          <w:tab w:val="left" w:pos="993"/>
          <w:tab w:val="left" w:pos="1134"/>
        </w:tabs>
        <w:autoSpaceDE w:val="0"/>
        <w:autoSpaceDN w:val="0"/>
        <w:adjustRightInd w:val="0"/>
        <w:ind w:left="43" w:firstLine="524"/>
        <w:jc w:val="both"/>
        <w:rPr>
          <w:color w:val="000000"/>
          <w:spacing w:val="1"/>
          <w:sz w:val="24"/>
          <w:szCs w:val="24"/>
        </w:rPr>
      </w:pPr>
      <w:r w:rsidRPr="0000016E">
        <w:rPr>
          <w:color w:val="000000"/>
          <w:spacing w:val="1"/>
          <w:sz w:val="24"/>
          <w:szCs w:val="24"/>
        </w:rPr>
        <w:t>В случае повреждения Контейнера Заказчика, которое произошло после его передачи Исполнителю, Исполнитель обязуется произвести ремонт за свой счет или компенсировать Заказ</w:t>
      </w:r>
      <w:r>
        <w:rPr>
          <w:color w:val="000000"/>
          <w:spacing w:val="1"/>
          <w:sz w:val="24"/>
          <w:szCs w:val="24"/>
        </w:rPr>
        <w:t xml:space="preserve">чику стоимость произведенного </w:t>
      </w:r>
      <w:r w:rsidRPr="0000016E">
        <w:rPr>
          <w:color w:val="000000"/>
          <w:spacing w:val="1"/>
          <w:sz w:val="24"/>
          <w:szCs w:val="24"/>
        </w:rPr>
        <w:t xml:space="preserve">ремонта, на основании сметного расчета. При ремонте должна быть </w:t>
      </w:r>
      <w:r w:rsidRPr="0000016E">
        <w:rPr>
          <w:color w:val="000000"/>
          <w:spacing w:val="1"/>
          <w:sz w:val="24"/>
          <w:szCs w:val="24"/>
        </w:rPr>
        <w:lastRenderedPageBreak/>
        <w:t>сохранена (воспроизведена) конструкция контейнера, а также производственные знаки, логотип и надписи владельца. В случае если Заказчик примет решение о невозможности ремонта и, как следствие, Контейнер будет считаться утратившим свои полезные свойства, а также если Контейнер окажется утерян, то Исполнитель обязуется уплатить по письменному требованию Заказчика неустойку в размере денежной компенсации, определяемой по соглашению сторон на основании представленного расчета Заказчика по данным учета остаточной стоимости Контейнера. Счета подлежат оплате в течение 10 банковских дней со дня получения счета от Заказчика.</w:t>
      </w:r>
    </w:p>
    <w:p w14:paraId="44063E15" w14:textId="721BC76F" w:rsidR="00BB5D14" w:rsidRPr="0000016E" w:rsidRDefault="00BB5D14" w:rsidP="009433C7">
      <w:pPr>
        <w:pStyle w:val="ab"/>
        <w:widowControl w:val="0"/>
        <w:numPr>
          <w:ilvl w:val="0"/>
          <w:numId w:val="10"/>
        </w:numPr>
        <w:tabs>
          <w:tab w:val="left" w:pos="427"/>
          <w:tab w:val="left" w:pos="540"/>
          <w:tab w:val="left" w:pos="720"/>
          <w:tab w:val="left" w:pos="993"/>
          <w:tab w:val="left" w:pos="1134"/>
        </w:tabs>
        <w:autoSpaceDE w:val="0"/>
        <w:autoSpaceDN w:val="0"/>
        <w:adjustRightInd w:val="0"/>
        <w:ind w:left="43" w:firstLine="524"/>
        <w:jc w:val="both"/>
        <w:rPr>
          <w:color w:val="000000"/>
          <w:sz w:val="24"/>
          <w:szCs w:val="24"/>
        </w:rPr>
      </w:pPr>
      <w:r w:rsidRPr="0000016E">
        <w:rPr>
          <w:color w:val="000000"/>
          <w:spacing w:val="1"/>
          <w:sz w:val="24"/>
          <w:szCs w:val="24"/>
        </w:rPr>
        <w:t xml:space="preserve">В случае повреждения Контейнера, не принадлежащего Заказчику, на терминале, которое произошло по вине Заказчика или его представителя, Заказчик </w:t>
      </w:r>
      <w:r w:rsidRPr="0000016E">
        <w:rPr>
          <w:color w:val="000000"/>
          <w:spacing w:val="5"/>
          <w:sz w:val="24"/>
          <w:szCs w:val="24"/>
        </w:rPr>
        <w:t xml:space="preserve">обязуется произвести ремонт за свой счет или компенсировать </w:t>
      </w:r>
      <w:r w:rsidRPr="00F831C0">
        <w:rPr>
          <w:color w:val="000000"/>
          <w:spacing w:val="5"/>
          <w:sz w:val="24"/>
          <w:szCs w:val="24"/>
        </w:rPr>
        <w:t xml:space="preserve">Исполнителю </w:t>
      </w:r>
      <w:r w:rsidRPr="00F831C0">
        <w:rPr>
          <w:color w:val="000000"/>
          <w:spacing w:val="11"/>
          <w:sz w:val="24"/>
          <w:szCs w:val="24"/>
        </w:rPr>
        <w:t>стоимость произведенного ремонта на основании сметного расчета.</w:t>
      </w:r>
      <w:r>
        <w:rPr>
          <w:color w:val="000000"/>
          <w:spacing w:val="11"/>
          <w:sz w:val="24"/>
          <w:szCs w:val="24"/>
        </w:rPr>
        <w:t xml:space="preserve"> При ремонте должна быть</w:t>
      </w:r>
      <w:r w:rsidRPr="0000016E">
        <w:rPr>
          <w:color w:val="000000"/>
          <w:spacing w:val="11"/>
          <w:sz w:val="24"/>
          <w:szCs w:val="24"/>
        </w:rPr>
        <w:t xml:space="preserve"> сохранена </w:t>
      </w:r>
      <w:r w:rsidRPr="0000016E">
        <w:rPr>
          <w:color w:val="000000"/>
          <w:spacing w:val="4"/>
          <w:sz w:val="24"/>
          <w:szCs w:val="24"/>
        </w:rPr>
        <w:t xml:space="preserve">(воспроизведена) конструкция контейнера, а также производственные знаки, логотип и </w:t>
      </w:r>
      <w:r w:rsidRPr="0000016E">
        <w:rPr>
          <w:color w:val="000000"/>
          <w:sz w:val="24"/>
          <w:szCs w:val="24"/>
        </w:rPr>
        <w:t xml:space="preserve">надписи владельца. В случае если Собственник или Исполнитель примет решение о невозможности ремонта и, как следствие, контейнер будет считаться утратившим свои полезные свойства, </w:t>
      </w:r>
      <w:r w:rsidRPr="0000016E">
        <w:rPr>
          <w:color w:val="000000"/>
          <w:spacing w:val="6"/>
          <w:sz w:val="24"/>
          <w:szCs w:val="24"/>
        </w:rPr>
        <w:t xml:space="preserve">то Заказчик обязуется уплатить по письменному </w:t>
      </w:r>
      <w:r w:rsidRPr="0000016E">
        <w:rPr>
          <w:color w:val="000000"/>
          <w:spacing w:val="12"/>
          <w:sz w:val="24"/>
          <w:szCs w:val="24"/>
        </w:rPr>
        <w:t>требованию Исполнителя неустойку в размере денежной компенсации</w:t>
      </w:r>
      <w:r w:rsidR="004633EC">
        <w:rPr>
          <w:color w:val="000000"/>
          <w:spacing w:val="12"/>
          <w:sz w:val="24"/>
          <w:szCs w:val="24"/>
        </w:rPr>
        <w:t>,</w:t>
      </w:r>
      <w:r w:rsidRPr="0000016E">
        <w:rPr>
          <w:color w:val="000000"/>
          <w:spacing w:val="12"/>
          <w:sz w:val="24"/>
          <w:szCs w:val="24"/>
        </w:rPr>
        <w:t xml:space="preserve"> определенной </w:t>
      </w:r>
      <w:r w:rsidRPr="0000016E">
        <w:rPr>
          <w:color w:val="000000"/>
          <w:sz w:val="24"/>
          <w:szCs w:val="24"/>
        </w:rPr>
        <w:t xml:space="preserve">собственником. Счета подлежат оплате в течение 10 </w:t>
      </w:r>
      <w:r w:rsidRPr="0000016E">
        <w:rPr>
          <w:color w:val="000000"/>
          <w:spacing w:val="1"/>
          <w:sz w:val="24"/>
          <w:szCs w:val="24"/>
        </w:rPr>
        <w:t>банковских</w:t>
      </w:r>
      <w:r w:rsidRPr="0000016E">
        <w:rPr>
          <w:color w:val="000000"/>
          <w:sz w:val="24"/>
          <w:szCs w:val="24"/>
        </w:rPr>
        <w:t xml:space="preserve"> дней со дня выставления счета Исполнителем.</w:t>
      </w:r>
    </w:p>
    <w:p w14:paraId="3E8888FD" w14:textId="77777777" w:rsidR="00BB5D14" w:rsidRPr="0000016E" w:rsidRDefault="00BB5D14" w:rsidP="009433C7">
      <w:pPr>
        <w:pStyle w:val="a5"/>
        <w:numPr>
          <w:ilvl w:val="0"/>
          <w:numId w:val="10"/>
        </w:numPr>
        <w:tabs>
          <w:tab w:val="left" w:pos="993"/>
          <w:tab w:val="left" w:pos="1134"/>
        </w:tabs>
        <w:ind w:left="43" w:firstLine="524"/>
      </w:pPr>
      <w:r w:rsidRPr="0000016E">
        <w:t>Исполнитель не несет ответственность, за весовую и количественную недостачу и не сортность грузов, переданных Заказчику в исправном Контейнере и за исправными пломбами.</w:t>
      </w:r>
    </w:p>
    <w:p w14:paraId="16FC3831" w14:textId="77777777" w:rsidR="00BB5D14" w:rsidRPr="0000016E" w:rsidRDefault="00BB5D14" w:rsidP="009433C7">
      <w:pPr>
        <w:pStyle w:val="a5"/>
        <w:numPr>
          <w:ilvl w:val="0"/>
          <w:numId w:val="10"/>
        </w:numPr>
        <w:tabs>
          <w:tab w:val="left" w:pos="993"/>
          <w:tab w:val="left" w:pos="1134"/>
        </w:tabs>
        <w:ind w:left="43" w:firstLine="524"/>
      </w:pPr>
      <w:r w:rsidRPr="0000016E">
        <w:t>Исполнитель не несет ответственность, за целостность, сохранность груза и контейнера с момента подписания сторонами а</w:t>
      </w:r>
      <w:r>
        <w:t>кта приема передачи контейнера.</w:t>
      </w:r>
    </w:p>
    <w:p w14:paraId="650460F4" w14:textId="77777777" w:rsidR="00BB5D14" w:rsidRPr="0000016E" w:rsidRDefault="00BB5D14" w:rsidP="009433C7">
      <w:pPr>
        <w:pStyle w:val="a5"/>
        <w:numPr>
          <w:ilvl w:val="0"/>
          <w:numId w:val="10"/>
        </w:numPr>
        <w:tabs>
          <w:tab w:val="left" w:pos="993"/>
          <w:tab w:val="left" w:pos="1134"/>
        </w:tabs>
        <w:ind w:left="43" w:firstLine="524"/>
      </w:pPr>
      <w:r w:rsidRPr="0000016E">
        <w:t>Заказчик несет ответственность за достоверность сведений, указанных в Заявке, за правильность упаковки, погрузки и крепления груза, за перегруз или повреждение Контейнера при погрузочных работах.</w:t>
      </w:r>
    </w:p>
    <w:p w14:paraId="74085079" w14:textId="77777777" w:rsidR="00BB5D14" w:rsidRDefault="00BB5D14" w:rsidP="009433C7">
      <w:pPr>
        <w:pStyle w:val="a5"/>
        <w:tabs>
          <w:tab w:val="left" w:pos="540"/>
          <w:tab w:val="left" w:pos="720"/>
          <w:tab w:val="left" w:pos="993"/>
          <w:tab w:val="left" w:pos="3826"/>
        </w:tabs>
        <w:ind w:left="43" w:firstLine="524"/>
        <w:rPr>
          <w:color w:val="000000"/>
        </w:rPr>
      </w:pPr>
    </w:p>
    <w:p w14:paraId="7E041802" w14:textId="77777777" w:rsidR="00BB5D14" w:rsidRPr="00E771FE" w:rsidRDefault="00BB5D14" w:rsidP="009433C7">
      <w:pPr>
        <w:widowControl w:val="0"/>
        <w:tabs>
          <w:tab w:val="left" w:pos="540"/>
          <w:tab w:val="left" w:pos="720"/>
          <w:tab w:val="left" w:pos="993"/>
        </w:tabs>
        <w:autoSpaceDE w:val="0"/>
        <w:autoSpaceDN w:val="0"/>
        <w:adjustRightInd w:val="0"/>
        <w:ind w:left="43" w:firstLine="524"/>
        <w:jc w:val="center"/>
        <w:rPr>
          <w:i/>
        </w:rPr>
      </w:pPr>
      <w:r w:rsidRPr="00E771FE">
        <w:rPr>
          <w:rStyle w:val="aa"/>
          <w:b/>
          <w:bCs/>
          <w:i w:val="0"/>
          <w:iCs/>
        </w:rPr>
        <w:t>6. ОБСТОЯТЕЛЬСТВА НЕПРЕОДОЛИМОЙ СИЛЫ</w:t>
      </w:r>
    </w:p>
    <w:p w14:paraId="7E19EDD9" w14:textId="77777777" w:rsidR="00BB5D14" w:rsidRPr="0000016E" w:rsidRDefault="00BB5D14" w:rsidP="009433C7">
      <w:pPr>
        <w:pStyle w:val="a9"/>
        <w:numPr>
          <w:ilvl w:val="0"/>
          <w:numId w:val="11"/>
        </w:numPr>
        <w:tabs>
          <w:tab w:val="left" w:pos="540"/>
          <w:tab w:val="left" w:pos="720"/>
          <w:tab w:val="left" w:pos="993"/>
        </w:tabs>
        <w:spacing w:before="0" w:beforeAutospacing="0" w:after="0" w:afterAutospacing="0"/>
        <w:ind w:left="43" w:firstLine="524"/>
        <w:jc w:val="both"/>
      </w:pPr>
      <w:r w:rsidRPr="0000016E">
        <w:t xml:space="preserve">Стороны освобождаются от ответственности за полное или частичное неисполнение своих обязательств по настоящему Договору, если это явилось следствием обстоятельств непреодолимой силы, таких как пожар, наводнение, землетрясение, акты правительства, военные действия и другие подобные обстоятельства, если они непосредственно повлияли на исполнение обязательств сторон. Подтверждением наличия таких обстоятельств будет служить заключение Торгово-Промышленной Палаты или др. уполномоченного на то государственного органа. При этом срок исполнения обязательств по настоящему Договору отодвигается соразмерно времени, в течение которого действовали такие обстоятельства. </w:t>
      </w:r>
    </w:p>
    <w:p w14:paraId="43C6980A" w14:textId="77777777" w:rsidR="00BB5D14" w:rsidRPr="0000016E" w:rsidRDefault="00BB5D14" w:rsidP="009433C7">
      <w:pPr>
        <w:pStyle w:val="ab"/>
        <w:widowControl w:val="0"/>
        <w:numPr>
          <w:ilvl w:val="0"/>
          <w:numId w:val="11"/>
        </w:numPr>
        <w:tabs>
          <w:tab w:val="left" w:pos="0"/>
          <w:tab w:val="left" w:pos="540"/>
          <w:tab w:val="left" w:pos="720"/>
          <w:tab w:val="left" w:pos="993"/>
        </w:tabs>
        <w:autoSpaceDE w:val="0"/>
        <w:autoSpaceDN w:val="0"/>
        <w:adjustRightInd w:val="0"/>
        <w:ind w:left="43" w:firstLine="524"/>
        <w:jc w:val="both"/>
        <w:rPr>
          <w:color w:val="000000"/>
          <w:sz w:val="24"/>
          <w:szCs w:val="24"/>
        </w:rPr>
      </w:pPr>
      <w:r w:rsidRPr="0000016E">
        <w:rPr>
          <w:color w:val="000000"/>
          <w:spacing w:val="5"/>
          <w:sz w:val="24"/>
          <w:szCs w:val="24"/>
        </w:rPr>
        <w:t xml:space="preserve">Сторона, которая не исполняет свои обязательства вследствие действия обстоятельств </w:t>
      </w:r>
      <w:r w:rsidRPr="0000016E">
        <w:rPr>
          <w:color w:val="000000"/>
          <w:spacing w:val="8"/>
          <w:sz w:val="24"/>
          <w:szCs w:val="24"/>
        </w:rPr>
        <w:t xml:space="preserve">непреодолимой силы, должна не позднее, чем в трехдневный срок известить другую </w:t>
      </w:r>
      <w:r w:rsidRPr="0000016E">
        <w:rPr>
          <w:color w:val="000000"/>
          <w:sz w:val="24"/>
          <w:szCs w:val="24"/>
        </w:rPr>
        <w:t xml:space="preserve">Сторону о таких обстоятельствах и их влияние на исполнение обязательств по настоящему </w:t>
      </w:r>
      <w:r w:rsidRPr="0000016E">
        <w:rPr>
          <w:color w:val="000000"/>
          <w:spacing w:val="-3"/>
          <w:sz w:val="24"/>
          <w:szCs w:val="24"/>
        </w:rPr>
        <w:t>Договору.</w:t>
      </w:r>
    </w:p>
    <w:p w14:paraId="34C39B5D" w14:textId="77777777" w:rsidR="00BB5D14" w:rsidRPr="0000016E" w:rsidRDefault="00BB5D14" w:rsidP="009433C7">
      <w:pPr>
        <w:pStyle w:val="ab"/>
        <w:numPr>
          <w:ilvl w:val="0"/>
          <w:numId w:val="11"/>
        </w:numPr>
        <w:tabs>
          <w:tab w:val="left" w:pos="0"/>
          <w:tab w:val="left" w:pos="540"/>
          <w:tab w:val="left" w:pos="720"/>
          <w:tab w:val="left" w:pos="993"/>
        </w:tabs>
        <w:ind w:left="43" w:right="10" w:firstLine="524"/>
        <w:jc w:val="both"/>
        <w:rPr>
          <w:color w:val="000000"/>
          <w:sz w:val="24"/>
          <w:szCs w:val="24"/>
        </w:rPr>
      </w:pPr>
      <w:r w:rsidRPr="0000016E">
        <w:rPr>
          <w:color w:val="000000"/>
          <w:sz w:val="24"/>
          <w:szCs w:val="24"/>
        </w:rPr>
        <w:t xml:space="preserve">Если обстоятельства непреодолимой силы действуют на протяжении 3(трех) </w:t>
      </w:r>
      <w:r w:rsidRPr="0000016E">
        <w:rPr>
          <w:color w:val="000000"/>
          <w:spacing w:val="4"/>
          <w:sz w:val="24"/>
          <w:szCs w:val="24"/>
        </w:rPr>
        <w:t xml:space="preserve">последовательных месяцев, настоящий Договор может быть расторгнут по соглашению </w:t>
      </w:r>
      <w:r w:rsidRPr="0000016E">
        <w:rPr>
          <w:color w:val="000000"/>
          <w:sz w:val="24"/>
          <w:szCs w:val="24"/>
        </w:rPr>
        <w:t>Сторон, либо в порядке, установленном п.8.3 настоящего Договора.</w:t>
      </w:r>
    </w:p>
    <w:p w14:paraId="4F2C0F8F" w14:textId="77777777" w:rsidR="00BB5D14" w:rsidRPr="0000016E" w:rsidRDefault="00BB5D14" w:rsidP="009433C7">
      <w:pPr>
        <w:pStyle w:val="ab"/>
        <w:tabs>
          <w:tab w:val="left" w:pos="0"/>
          <w:tab w:val="left" w:pos="540"/>
          <w:tab w:val="left" w:pos="720"/>
          <w:tab w:val="left" w:pos="993"/>
        </w:tabs>
        <w:ind w:left="43" w:right="10" w:firstLine="524"/>
        <w:jc w:val="both"/>
        <w:rPr>
          <w:color w:val="000000"/>
          <w:sz w:val="24"/>
          <w:szCs w:val="24"/>
        </w:rPr>
      </w:pPr>
    </w:p>
    <w:p w14:paraId="685DB371" w14:textId="77777777" w:rsidR="00BB5D14" w:rsidRPr="0000016E" w:rsidRDefault="00BB5D14" w:rsidP="009433C7">
      <w:pPr>
        <w:tabs>
          <w:tab w:val="left" w:pos="993"/>
        </w:tabs>
        <w:ind w:left="43" w:firstLine="524"/>
        <w:jc w:val="center"/>
        <w:rPr>
          <w:b/>
        </w:rPr>
      </w:pPr>
      <w:r w:rsidRPr="0000016E">
        <w:rPr>
          <w:b/>
        </w:rPr>
        <w:t>7. ПРЕТЕНЗИИ И АРБИТРАЖ</w:t>
      </w:r>
    </w:p>
    <w:p w14:paraId="6DB9F5BA" w14:textId="77777777" w:rsidR="00BB5D14" w:rsidRPr="0000016E" w:rsidRDefault="00BB5D14" w:rsidP="009433C7">
      <w:pPr>
        <w:pStyle w:val="ab"/>
        <w:numPr>
          <w:ilvl w:val="0"/>
          <w:numId w:val="12"/>
        </w:numPr>
        <w:tabs>
          <w:tab w:val="left" w:pos="993"/>
        </w:tabs>
        <w:ind w:left="43" w:firstLine="524"/>
        <w:jc w:val="both"/>
        <w:rPr>
          <w:sz w:val="24"/>
          <w:szCs w:val="24"/>
        </w:rPr>
      </w:pPr>
      <w:r w:rsidRPr="0000016E">
        <w:rPr>
          <w:sz w:val="24"/>
          <w:szCs w:val="24"/>
        </w:rPr>
        <w:t>Дата почтового штемпеля места получения на конверте, в котором содержится претензия, считается датой предъявления претензии.</w:t>
      </w:r>
    </w:p>
    <w:p w14:paraId="1214CE32" w14:textId="2EBED148" w:rsidR="00BB5D14" w:rsidRPr="0000016E" w:rsidRDefault="00BB5D14" w:rsidP="009433C7">
      <w:pPr>
        <w:pStyle w:val="ab"/>
        <w:numPr>
          <w:ilvl w:val="0"/>
          <w:numId w:val="12"/>
        </w:numPr>
        <w:tabs>
          <w:tab w:val="left" w:pos="993"/>
        </w:tabs>
        <w:ind w:left="43" w:firstLine="524"/>
        <w:jc w:val="both"/>
        <w:rPr>
          <w:sz w:val="24"/>
          <w:szCs w:val="24"/>
        </w:rPr>
      </w:pPr>
      <w:r w:rsidRPr="0000016E">
        <w:rPr>
          <w:sz w:val="24"/>
          <w:szCs w:val="24"/>
        </w:rPr>
        <w:t>Сторона, получившая претензию</w:t>
      </w:r>
      <w:r w:rsidR="004633EC">
        <w:rPr>
          <w:sz w:val="24"/>
          <w:szCs w:val="24"/>
        </w:rPr>
        <w:t>,</w:t>
      </w:r>
      <w:r w:rsidRPr="0000016E">
        <w:rPr>
          <w:sz w:val="24"/>
          <w:szCs w:val="24"/>
        </w:rPr>
        <w:t xml:space="preserve"> должна с ней ознакомиться и подтвердить ее частичную или полную правомерность или полностью отвергнуть ее в течение 30 (тридцати) суток со дня получения данной претензии.</w:t>
      </w:r>
    </w:p>
    <w:p w14:paraId="4336FDC0" w14:textId="77777777" w:rsidR="00BB5D14" w:rsidRDefault="00BB5D14" w:rsidP="009433C7">
      <w:pPr>
        <w:pStyle w:val="ab"/>
        <w:numPr>
          <w:ilvl w:val="0"/>
          <w:numId w:val="12"/>
        </w:numPr>
        <w:tabs>
          <w:tab w:val="left" w:pos="993"/>
        </w:tabs>
        <w:ind w:left="43" w:firstLine="524"/>
        <w:jc w:val="both"/>
        <w:rPr>
          <w:sz w:val="24"/>
          <w:szCs w:val="24"/>
        </w:rPr>
      </w:pPr>
      <w:r w:rsidRPr="0000016E">
        <w:rPr>
          <w:sz w:val="24"/>
          <w:szCs w:val="24"/>
        </w:rPr>
        <w:t>Все споры, разногласия или требования, по которым не было достигнуто соглашение, подлежат рассмотрению в установленном законодательством Российской Федерации порядке в Арбитражном суде по месту нахождения истца.</w:t>
      </w:r>
    </w:p>
    <w:p w14:paraId="3A60C02C" w14:textId="77777777" w:rsidR="00556F71" w:rsidRDefault="00556F71" w:rsidP="00556F71">
      <w:pPr>
        <w:pStyle w:val="ab"/>
        <w:tabs>
          <w:tab w:val="left" w:pos="993"/>
        </w:tabs>
        <w:ind w:left="567"/>
        <w:jc w:val="both"/>
        <w:rPr>
          <w:sz w:val="24"/>
          <w:szCs w:val="24"/>
        </w:rPr>
      </w:pPr>
    </w:p>
    <w:p w14:paraId="3551DE2A" w14:textId="4C2598F9" w:rsidR="00556F71" w:rsidRDefault="00556F71" w:rsidP="00556F71">
      <w:pPr>
        <w:pStyle w:val="ConsPlusNormal"/>
        <w:numPr>
          <w:ilvl w:val="0"/>
          <w:numId w:val="33"/>
        </w:numPr>
        <w:jc w:val="center"/>
        <w:rPr>
          <w:rFonts w:ascii="Times New Roman" w:hAnsi="Times New Roman" w:cs="Times New Roman"/>
          <w:b/>
          <w:bCs/>
          <w:sz w:val="24"/>
          <w:szCs w:val="24"/>
        </w:rPr>
      </w:pPr>
      <w:r w:rsidRPr="00556F71">
        <w:rPr>
          <w:rFonts w:ascii="Times New Roman" w:hAnsi="Times New Roman" w:cs="Times New Roman"/>
          <w:b/>
          <w:bCs/>
          <w:sz w:val="24"/>
          <w:szCs w:val="24"/>
        </w:rPr>
        <w:t>АНТИКОРРУПЦИОННАЯ ОГОВОРКА</w:t>
      </w:r>
    </w:p>
    <w:p w14:paraId="15CC4ECD" w14:textId="77777777" w:rsidR="00556F71" w:rsidRDefault="00556F71" w:rsidP="00556F71">
      <w:pPr>
        <w:pStyle w:val="ConsPlusNormal"/>
        <w:ind w:left="720"/>
        <w:rPr>
          <w:rFonts w:ascii="Times New Roman" w:hAnsi="Times New Roman" w:cs="Times New Roman"/>
          <w:b/>
          <w:bCs/>
          <w:sz w:val="24"/>
          <w:szCs w:val="24"/>
        </w:rPr>
      </w:pPr>
    </w:p>
    <w:p w14:paraId="7A8138A5" w14:textId="06B929C5" w:rsidR="00556F71" w:rsidRPr="00556F71" w:rsidRDefault="00556F71" w:rsidP="00556F71">
      <w:pPr>
        <w:pStyle w:val="ConsPlusNormal"/>
        <w:numPr>
          <w:ilvl w:val="1"/>
          <w:numId w:val="31"/>
        </w:numPr>
        <w:tabs>
          <w:tab w:val="left" w:pos="993"/>
        </w:tabs>
        <w:ind w:left="0" w:firstLine="567"/>
        <w:jc w:val="both"/>
        <w:rPr>
          <w:rFonts w:ascii="Times New Roman" w:hAnsi="Times New Roman" w:cs="Times New Roman"/>
          <w:sz w:val="24"/>
          <w:szCs w:val="24"/>
        </w:rPr>
      </w:pPr>
      <w:r w:rsidRPr="00556F71">
        <w:rPr>
          <w:rFonts w:ascii="Times New Roman" w:hAnsi="Times New Roman" w:cs="Times New Roman"/>
          <w:sz w:val="24"/>
          <w:szCs w:val="24"/>
        </w:rPr>
        <w:t xml:space="preserve">При исполнении своих обязательств по </w:t>
      </w:r>
      <w:r>
        <w:rPr>
          <w:rFonts w:ascii="Times New Roman" w:hAnsi="Times New Roman" w:cs="Times New Roman"/>
          <w:sz w:val="24"/>
          <w:szCs w:val="24"/>
        </w:rPr>
        <w:t>настоящему Договору</w:t>
      </w:r>
      <w:r w:rsidRPr="00556F71">
        <w:rPr>
          <w:rFonts w:ascii="Times New Roman" w:hAnsi="Times New Roman" w:cs="Times New Roman"/>
          <w:sz w:val="24"/>
          <w:szCs w:val="24"/>
        </w:rPr>
        <w:t xml:space="preserve"> Стороны, </w:t>
      </w:r>
      <w:r w:rsidRPr="00556F71">
        <w:rPr>
          <w:rFonts w:ascii="Times New Roman" w:hAnsi="Times New Roman" w:cs="Times New Roman"/>
          <w:sz w:val="24"/>
          <w:szCs w:val="24"/>
        </w:rPr>
        <w:br/>
        <w:t xml:space="preserve">их аффилированные лица, работники или посредники не выплачивают, </w:t>
      </w:r>
      <w:r w:rsidRPr="00556F71">
        <w:rPr>
          <w:rFonts w:ascii="Times New Roman" w:hAnsi="Times New Roman" w:cs="Times New Roman"/>
          <w:sz w:val="24"/>
          <w:szCs w:val="24"/>
        </w:rPr>
        <w:br/>
        <w:t xml:space="preserve">не предлагают выплатить и не разрешают выплату каких-либо денежных средств или ценностей, прямо </w:t>
      </w:r>
      <w:r w:rsidRPr="00556F71">
        <w:rPr>
          <w:rFonts w:ascii="Times New Roman" w:hAnsi="Times New Roman" w:cs="Times New Roman"/>
          <w:sz w:val="24"/>
          <w:szCs w:val="24"/>
        </w:rPr>
        <w:lastRenderedPageBreak/>
        <w:t xml:space="preserve">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w:t>
      </w:r>
      <w:r>
        <w:rPr>
          <w:rFonts w:ascii="Times New Roman" w:hAnsi="Times New Roman" w:cs="Times New Roman"/>
          <w:sz w:val="24"/>
          <w:szCs w:val="24"/>
        </w:rPr>
        <w:t>настоящему Договору</w:t>
      </w:r>
      <w:r w:rsidRPr="00556F71">
        <w:rPr>
          <w:rFonts w:ascii="Times New Roman" w:hAnsi="Times New Roman" w:cs="Times New Roman"/>
          <w:sz w:val="24"/>
          <w:szCs w:val="24"/>
        </w:rPr>
        <w:t xml:space="preserve"> Стороны, их аффилированные лица, работники или посредники не осуществляют действия, квалифицируемые применимым для целей </w:t>
      </w:r>
      <w:r w:rsidR="00A96396">
        <w:rPr>
          <w:rFonts w:ascii="Times New Roman" w:hAnsi="Times New Roman" w:cs="Times New Roman"/>
          <w:sz w:val="24"/>
          <w:szCs w:val="24"/>
        </w:rPr>
        <w:t>Договора</w:t>
      </w:r>
      <w:r w:rsidRPr="00556F71">
        <w:rPr>
          <w:rFonts w:ascii="Times New Roman" w:hAnsi="Times New Roman" w:cs="Times New Roman"/>
          <w:sz w:val="24"/>
          <w:szCs w:val="24"/>
        </w:rPr>
        <w:t xml:space="preserve">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760DACE0" w14:textId="063055E9" w:rsidR="00556F71" w:rsidRPr="00556F71" w:rsidRDefault="00556F71" w:rsidP="00556F71">
      <w:pPr>
        <w:pStyle w:val="ConsPlusNormal"/>
        <w:numPr>
          <w:ilvl w:val="1"/>
          <w:numId w:val="31"/>
        </w:numPr>
        <w:tabs>
          <w:tab w:val="left" w:pos="993"/>
        </w:tabs>
        <w:ind w:left="0" w:firstLine="567"/>
        <w:jc w:val="both"/>
        <w:rPr>
          <w:rFonts w:ascii="Times New Roman" w:hAnsi="Times New Roman" w:cs="Times New Roman"/>
          <w:sz w:val="24"/>
          <w:szCs w:val="24"/>
        </w:rPr>
      </w:pPr>
      <w:r w:rsidRPr="00556F71">
        <w:rPr>
          <w:rFonts w:ascii="Times New Roman" w:hAnsi="Times New Roman" w:cs="Times New Roman"/>
          <w:sz w:val="24"/>
          <w:szCs w:val="24"/>
        </w:rPr>
        <w:t xml:space="preserve">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00A96396">
        <w:rPr>
          <w:rFonts w:ascii="Times New Roman" w:hAnsi="Times New Roman" w:cs="Times New Roman"/>
          <w:sz w:val="24"/>
          <w:szCs w:val="24"/>
        </w:rPr>
        <w:t>Договора</w:t>
      </w:r>
      <w:r w:rsidRPr="00556F71">
        <w:rPr>
          <w:rFonts w:ascii="Times New Roman" w:hAnsi="Times New Roman" w:cs="Times New Roman"/>
          <w:sz w:val="24"/>
          <w:szCs w:val="24"/>
        </w:rPr>
        <w:t xml:space="preserve">,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w:t>
      </w:r>
      <w:r w:rsidR="00A96396">
        <w:rPr>
          <w:rFonts w:ascii="Times New Roman" w:hAnsi="Times New Roman" w:cs="Times New Roman"/>
          <w:sz w:val="24"/>
          <w:szCs w:val="24"/>
        </w:rPr>
        <w:t>Договора</w:t>
      </w:r>
      <w:r w:rsidRPr="00556F71">
        <w:rPr>
          <w:rFonts w:ascii="Times New Roman" w:hAnsi="Times New Roman" w:cs="Times New Roman"/>
          <w:sz w:val="24"/>
          <w:szCs w:val="24"/>
        </w:rPr>
        <w:t>.</w:t>
      </w:r>
    </w:p>
    <w:p w14:paraId="146140D1" w14:textId="470B6BEC" w:rsidR="006F619E" w:rsidRPr="006F619E" w:rsidRDefault="00556F71" w:rsidP="009C3A17">
      <w:pPr>
        <w:pStyle w:val="ConsPlusNormal"/>
        <w:numPr>
          <w:ilvl w:val="1"/>
          <w:numId w:val="31"/>
        </w:numPr>
        <w:tabs>
          <w:tab w:val="left" w:pos="993"/>
        </w:tabs>
        <w:ind w:left="0" w:firstLine="567"/>
        <w:jc w:val="both"/>
        <w:rPr>
          <w:rFonts w:ascii="Times New Roman" w:hAnsi="Times New Roman" w:cs="Times New Roman"/>
          <w:sz w:val="24"/>
          <w:szCs w:val="24"/>
        </w:rPr>
      </w:pPr>
      <w:r w:rsidRPr="006F619E">
        <w:rPr>
          <w:rFonts w:ascii="Times New Roman" w:hAnsi="Times New Roman" w:cs="Times New Roman"/>
          <w:iCs/>
          <w:sz w:val="24"/>
          <w:szCs w:val="24"/>
        </w:rPr>
        <w:t xml:space="preserve">Каналы уведомления </w:t>
      </w:r>
      <w:r w:rsidR="00A96396" w:rsidRPr="006F619E">
        <w:rPr>
          <w:rFonts w:ascii="Times New Roman" w:hAnsi="Times New Roman" w:cs="Times New Roman"/>
          <w:iCs/>
          <w:sz w:val="24"/>
          <w:szCs w:val="24"/>
        </w:rPr>
        <w:t xml:space="preserve">Исполнителя </w:t>
      </w:r>
      <w:r w:rsidRPr="006F619E">
        <w:rPr>
          <w:rFonts w:ascii="Times New Roman" w:hAnsi="Times New Roman" w:cs="Times New Roman"/>
          <w:iCs/>
          <w:sz w:val="24"/>
          <w:szCs w:val="24"/>
        </w:rPr>
        <w:t xml:space="preserve">о нарушениях каких-либо положений настоящего раздела: </w:t>
      </w:r>
      <w:r w:rsidR="00A96396" w:rsidRPr="006F619E">
        <w:rPr>
          <w:rFonts w:ascii="Times New Roman" w:hAnsi="Times New Roman" w:cs="Times New Roman"/>
          <w:iCs/>
          <w:sz w:val="24"/>
          <w:szCs w:val="24"/>
        </w:rPr>
        <w:t>(383) 28</w:t>
      </w:r>
      <w:r w:rsidR="006F619E" w:rsidRPr="006F619E">
        <w:rPr>
          <w:rFonts w:ascii="Times New Roman" w:hAnsi="Times New Roman" w:cs="Times New Roman"/>
          <w:iCs/>
          <w:sz w:val="24"/>
          <w:szCs w:val="24"/>
        </w:rPr>
        <w:t>0</w:t>
      </w:r>
      <w:r w:rsidR="00A96396" w:rsidRPr="006F619E">
        <w:rPr>
          <w:rFonts w:ascii="Times New Roman" w:hAnsi="Times New Roman" w:cs="Times New Roman"/>
          <w:iCs/>
          <w:sz w:val="24"/>
          <w:szCs w:val="24"/>
        </w:rPr>
        <w:t xml:space="preserve">-49-03, </w:t>
      </w:r>
      <w:r w:rsidR="00A96396" w:rsidRPr="006F619E">
        <w:rPr>
          <w:rFonts w:ascii="Times New Roman" w:hAnsi="Times New Roman" w:cs="Times New Roman"/>
          <w:iCs/>
          <w:sz w:val="24"/>
          <w:szCs w:val="24"/>
          <w:lang w:val="en-US"/>
        </w:rPr>
        <w:t>e</w:t>
      </w:r>
      <w:r w:rsidR="00A96396" w:rsidRPr="006F619E">
        <w:rPr>
          <w:rFonts w:ascii="Times New Roman" w:hAnsi="Times New Roman" w:cs="Times New Roman"/>
          <w:iCs/>
          <w:sz w:val="24"/>
          <w:szCs w:val="24"/>
        </w:rPr>
        <w:t>-</w:t>
      </w:r>
      <w:r w:rsidR="00A96396" w:rsidRPr="006F619E">
        <w:rPr>
          <w:rFonts w:ascii="Times New Roman" w:hAnsi="Times New Roman" w:cs="Times New Roman"/>
          <w:iCs/>
          <w:sz w:val="24"/>
          <w:szCs w:val="24"/>
          <w:lang w:val="en-US"/>
        </w:rPr>
        <w:t>mail</w:t>
      </w:r>
      <w:r w:rsidR="00A96396" w:rsidRPr="006F619E">
        <w:rPr>
          <w:rFonts w:ascii="Times New Roman" w:hAnsi="Times New Roman" w:cs="Times New Roman"/>
          <w:iCs/>
          <w:sz w:val="24"/>
          <w:szCs w:val="24"/>
        </w:rPr>
        <w:t xml:space="preserve">: </w:t>
      </w:r>
      <w:r w:rsidR="00A96396" w:rsidRPr="006F619E">
        <w:rPr>
          <w:rFonts w:ascii="Times New Roman" w:hAnsi="Times New Roman" w:cs="Times New Roman"/>
          <w:iCs/>
          <w:sz w:val="24"/>
          <w:szCs w:val="24"/>
          <w:lang w:val="en-US"/>
        </w:rPr>
        <w:t>terminal</w:t>
      </w:r>
      <w:r w:rsidR="00A96396" w:rsidRPr="006F619E">
        <w:rPr>
          <w:rFonts w:ascii="Times New Roman" w:hAnsi="Times New Roman" w:cs="Times New Roman"/>
          <w:iCs/>
          <w:sz w:val="24"/>
          <w:szCs w:val="24"/>
        </w:rPr>
        <w:t>@</w:t>
      </w:r>
      <w:r w:rsidR="00A96396" w:rsidRPr="006F619E">
        <w:rPr>
          <w:rFonts w:ascii="Times New Roman" w:hAnsi="Times New Roman" w:cs="Times New Roman"/>
          <w:iCs/>
          <w:sz w:val="24"/>
          <w:szCs w:val="24"/>
          <w:lang w:val="en-US"/>
        </w:rPr>
        <w:t>nsk</w:t>
      </w:r>
      <w:r w:rsidR="00A96396" w:rsidRPr="006F619E">
        <w:rPr>
          <w:rFonts w:ascii="Times New Roman" w:hAnsi="Times New Roman" w:cs="Times New Roman"/>
          <w:iCs/>
          <w:sz w:val="24"/>
          <w:szCs w:val="24"/>
        </w:rPr>
        <w:t>-</w:t>
      </w:r>
      <w:r w:rsidR="00A96396" w:rsidRPr="006F619E">
        <w:rPr>
          <w:rFonts w:ascii="Times New Roman" w:hAnsi="Times New Roman" w:cs="Times New Roman"/>
          <w:iCs/>
          <w:sz w:val="24"/>
          <w:szCs w:val="24"/>
          <w:lang w:val="en-US"/>
        </w:rPr>
        <w:t>terminal</w:t>
      </w:r>
      <w:r w:rsidR="00A96396" w:rsidRPr="006F619E">
        <w:rPr>
          <w:rFonts w:ascii="Times New Roman" w:hAnsi="Times New Roman" w:cs="Times New Roman"/>
          <w:iCs/>
          <w:sz w:val="24"/>
          <w:szCs w:val="24"/>
        </w:rPr>
        <w:t>.</w:t>
      </w:r>
      <w:r w:rsidR="00A96396" w:rsidRPr="006F619E">
        <w:rPr>
          <w:rFonts w:ascii="Times New Roman" w:hAnsi="Times New Roman" w:cs="Times New Roman"/>
          <w:iCs/>
          <w:sz w:val="24"/>
          <w:szCs w:val="24"/>
          <w:lang w:val="en-US"/>
        </w:rPr>
        <w:t>ru</w:t>
      </w:r>
      <w:r w:rsidRPr="006F619E">
        <w:rPr>
          <w:rFonts w:ascii="Times New Roman" w:hAnsi="Times New Roman" w:cs="Times New Roman"/>
          <w:iCs/>
          <w:sz w:val="24"/>
          <w:szCs w:val="24"/>
        </w:rPr>
        <w:t>, официальный сайт</w:t>
      </w:r>
      <w:r w:rsidR="006F619E">
        <w:rPr>
          <w:rFonts w:ascii="Times New Roman" w:hAnsi="Times New Roman" w:cs="Times New Roman"/>
          <w:iCs/>
          <w:sz w:val="24"/>
          <w:szCs w:val="24"/>
        </w:rPr>
        <w:t xml:space="preserve">: </w:t>
      </w:r>
      <w:r w:rsidR="006F619E">
        <w:rPr>
          <w:rFonts w:ascii="Times New Roman" w:hAnsi="Times New Roman" w:cs="Times New Roman"/>
          <w:iCs/>
          <w:sz w:val="24"/>
          <w:szCs w:val="24"/>
          <w:lang w:val="en-US"/>
        </w:rPr>
        <w:t>www</w:t>
      </w:r>
      <w:r w:rsidR="006F619E" w:rsidRPr="006F619E">
        <w:rPr>
          <w:rFonts w:ascii="Times New Roman" w:hAnsi="Times New Roman" w:cs="Times New Roman"/>
          <w:iCs/>
          <w:sz w:val="24"/>
          <w:szCs w:val="24"/>
        </w:rPr>
        <w:t>.</w:t>
      </w:r>
      <w:r w:rsidR="006F619E">
        <w:rPr>
          <w:rFonts w:ascii="Times New Roman" w:hAnsi="Times New Roman" w:cs="Times New Roman"/>
          <w:iCs/>
          <w:sz w:val="24"/>
          <w:szCs w:val="24"/>
          <w:lang w:val="en-US"/>
        </w:rPr>
        <w:t>nsk</w:t>
      </w:r>
      <w:r w:rsidR="006F619E" w:rsidRPr="006F619E">
        <w:rPr>
          <w:rFonts w:ascii="Times New Roman" w:hAnsi="Times New Roman" w:cs="Times New Roman"/>
          <w:iCs/>
          <w:sz w:val="24"/>
          <w:szCs w:val="24"/>
        </w:rPr>
        <w:t>-</w:t>
      </w:r>
      <w:r w:rsidR="006F619E">
        <w:rPr>
          <w:rFonts w:ascii="Times New Roman" w:hAnsi="Times New Roman" w:cs="Times New Roman"/>
          <w:iCs/>
          <w:sz w:val="24"/>
          <w:szCs w:val="24"/>
          <w:lang w:val="en-US"/>
        </w:rPr>
        <w:t>terminal</w:t>
      </w:r>
      <w:r w:rsidR="006F619E" w:rsidRPr="006F619E">
        <w:rPr>
          <w:rFonts w:ascii="Times New Roman" w:hAnsi="Times New Roman" w:cs="Times New Roman"/>
          <w:iCs/>
          <w:sz w:val="24"/>
          <w:szCs w:val="24"/>
        </w:rPr>
        <w:t>.</w:t>
      </w:r>
      <w:r w:rsidR="006F619E">
        <w:rPr>
          <w:rFonts w:ascii="Times New Roman" w:hAnsi="Times New Roman" w:cs="Times New Roman"/>
          <w:iCs/>
          <w:sz w:val="24"/>
          <w:szCs w:val="24"/>
          <w:lang w:val="en-US"/>
        </w:rPr>
        <w:t>ru</w:t>
      </w:r>
      <w:r w:rsidR="006F619E" w:rsidRPr="006F619E">
        <w:rPr>
          <w:rFonts w:ascii="Times New Roman" w:hAnsi="Times New Roman" w:cs="Times New Roman"/>
          <w:iCs/>
          <w:sz w:val="24"/>
          <w:szCs w:val="24"/>
        </w:rPr>
        <w:t>.</w:t>
      </w:r>
    </w:p>
    <w:p w14:paraId="74BF758C" w14:textId="25F132BF" w:rsidR="00556F71" w:rsidRPr="006F619E" w:rsidRDefault="00556F71" w:rsidP="009C3A17">
      <w:pPr>
        <w:pStyle w:val="ConsPlusNormal"/>
        <w:numPr>
          <w:ilvl w:val="1"/>
          <w:numId w:val="31"/>
        </w:numPr>
        <w:tabs>
          <w:tab w:val="left" w:pos="993"/>
        </w:tabs>
        <w:ind w:left="0" w:firstLine="567"/>
        <w:jc w:val="both"/>
        <w:rPr>
          <w:rFonts w:ascii="Times New Roman" w:hAnsi="Times New Roman" w:cs="Times New Roman"/>
          <w:iCs/>
          <w:sz w:val="24"/>
          <w:szCs w:val="24"/>
        </w:rPr>
      </w:pPr>
      <w:r w:rsidRPr="006F619E">
        <w:rPr>
          <w:rFonts w:ascii="Times New Roman" w:hAnsi="Times New Roman" w:cs="Times New Roman"/>
          <w:iCs/>
          <w:sz w:val="24"/>
          <w:szCs w:val="24"/>
        </w:rPr>
        <w:t>Каналы уведомления Заказчика о нарушениях каких-либо положений настоящего раздела: ______________, официальный сайт ____________________ (при наличии).</w:t>
      </w:r>
    </w:p>
    <w:p w14:paraId="5E3F01E3" w14:textId="77777777" w:rsidR="00556F71" w:rsidRPr="00556F71" w:rsidRDefault="00556F71" w:rsidP="00556F71">
      <w:pPr>
        <w:pStyle w:val="ConsPlusNormal"/>
        <w:numPr>
          <w:ilvl w:val="1"/>
          <w:numId w:val="31"/>
        </w:numPr>
        <w:tabs>
          <w:tab w:val="left" w:pos="993"/>
        </w:tabs>
        <w:ind w:left="0" w:firstLine="567"/>
        <w:jc w:val="both"/>
        <w:rPr>
          <w:rFonts w:ascii="Times New Roman" w:hAnsi="Times New Roman" w:cs="Times New Roman"/>
          <w:sz w:val="24"/>
          <w:szCs w:val="24"/>
        </w:rPr>
      </w:pPr>
      <w:r w:rsidRPr="00556F71">
        <w:rPr>
          <w:rFonts w:ascii="Times New Roman" w:hAnsi="Times New Roman" w:cs="Times New Roman"/>
          <w:sz w:val="24"/>
          <w:szCs w:val="24"/>
        </w:rPr>
        <w:t>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60B616DF" w14:textId="3BFF0119" w:rsidR="00556F71" w:rsidRPr="00556F71" w:rsidRDefault="00556F71" w:rsidP="00556F71">
      <w:pPr>
        <w:pStyle w:val="ConsPlusNormal"/>
        <w:numPr>
          <w:ilvl w:val="1"/>
          <w:numId w:val="31"/>
        </w:numPr>
        <w:tabs>
          <w:tab w:val="left" w:pos="993"/>
        </w:tabs>
        <w:ind w:left="0" w:firstLine="567"/>
        <w:jc w:val="both"/>
        <w:rPr>
          <w:rFonts w:ascii="Times New Roman" w:hAnsi="Times New Roman" w:cs="Times New Roman"/>
          <w:sz w:val="24"/>
          <w:szCs w:val="24"/>
        </w:rPr>
      </w:pPr>
      <w:r w:rsidRPr="00556F71">
        <w:rPr>
          <w:rFonts w:ascii="Times New Roman" w:hAnsi="Times New Roman" w:cs="Times New Roman"/>
          <w:sz w:val="24"/>
          <w:szCs w:val="24"/>
        </w:rPr>
        <w:t xml:space="preserve">Стороны гарантируют осуществление надлежащего разбирательства по фактам нарушения положений настоящего раздела </w:t>
      </w:r>
      <w:r w:rsidR="006F619E">
        <w:rPr>
          <w:rFonts w:ascii="Times New Roman" w:hAnsi="Times New Roman" w:cs="Times New Roman"/>
          <w:sz w:val="24"/>
          <w:szCs w:val="24"/>
        </w:rPr>
        <w:t>Договора</w:t>
      </w:r>
      <w:r w:rsidRPr="00556F71">
        <w:rPr>
          <w:rFonts w:ascii="Times New Roman" w:hAnsi="Times New Roman" w:cs="Times New Roman"/>
          <w:sz w:val="24"/>
          <w:szCs w:val="24"/>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w:t>
      </w:r>
      <w:r w:rsidR="006F619E">
        <w:rPr>
          <w:rFonts w:ascii="Times New Roman" w:hAnsi="Times New Roman" w:cs="Times New Roman"/>
          <w:sz w:val="24"/>
          <w:szCs w:val="24"/>
        </w:rPr>
        <w:t xml:space="preserve"> </w:t>
      </w:r>
      <w:r w:rsidRPr="00556F71">
        <w:rPr>
          <w:rFonts w:ascii="Times New Roman" w:hAnsi="Times New Roman" w:cs="Times New Roman"/>
          <w:sz w:val="24"/>
          <w:szCs w:val="24"/>
        </w:rPr>
        <w:t>работников уведомившей Стороны, сообщивших</w:t>
      </w:r>
      <w:r w:rsidR="006F619E">
        <w:rPr>
          <w:rFonts w:ascii="Times New Roman" w:hAnsi="Times New Roman" w:cs="Times New Roman"/>
          <w:sz w:val="24"/>
          <w:szCs w:val="24"/>
        </w:rPr>
        <w:t xml:space="preserve"> </w:t>
      </w:r>
      <w:r w:rsidRPr="00556F71">
        <w:rPr>
          <w:rFonts w:ascii="Times New Roman" w:hAnsi="Times New Roman" w:cs="Times New Roman"/>
          <w:sz w:val="24"/>
          <w:szCs w:val="24"/>
        </w:rPr>
        <w:t xml:space="preserve">о факте нарушений условий настоящего раздела </w:t>
      </w:r>
      <w:r w:rsidR="006F619E">
        <w:rPr>
          <w:rFonts w:ascii="Times New Roman" w:hAnsi="Times New Roman" w:cs="Times New Roman"/>
          <w:sz w:val="24"/>
          <w:szCs w:val="24"/>
        </w:rPr>
        <w:t>Договора</w:t>
      </w:r>
      <w:r w:rsidRPr="00556F71">
        <w:rPr>
          <w:rFonts w:ascii="Times New Roman" w:hAnsi="Times New Roman" w:cs="Times New Roman"/>
          <w:sz w:val="24"/>
          <w:szCs w:val="24"/>
        </w:rPr>
        <w:t>.</w:t>
      </w:r>
    </w:p>
    <w:p w14:paraId="04B4218B" w14:textId="49041E27" w:rsidR="00556F71" w:rsidRPr="00556F71" w:rsidRDefault="00556F71" w:rsidP="00556F71">
      <w:pPr>
        <w:pStyle w:val="ConsPlusNormal"/>
        <w:numPr>
          <w:ilvl w:val="1"/>
          <w:numId w:val="31"/>
        </w:numPr>
        <w:tabs>
          <w:tab w:val="left" w:pos="993"/>
        </w:tabs>
        <w:ind w:left="0" w:firstLine="567"/>
        <w:jc w:val="both"/>
        <w:rPr>
          <w:rFonts w:ascii="Times New Roman" w:hAnsi="Times New Roman" w:cs="Times New Roman"/>
          <w:sz w:val="24"/>
          <w:szCs w:val="24"/>
        </w:rPr>
      </w:pPr>
      <w:r w:rsidRPr="00556F71">
        <w:rPr>
          <w:rFonts w:ascii="Times New Roman" w:hAnsi="Times New Roman" w:cs="Times New Roman"/>
          <w:sz w:val="24"/>
          <w:szCs w:val="24"/>
        </w:rPr>
        <w:t xml:space="preserve">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sidR="006F619E">
        <w:rPr>
          <w:rFonts w:ascii="Times New Roman" w:hAnsi="Times New Roman" w:cs="Times New Roman"/>
          <w:sz w:val="24"/>
          <w:szCs w:val="24"/>
        </w:rPr>
        <w:t>Договора</w:t>
      </w:r>
      <w:r w:rsidRPr="00556F71">
        <w:rPr>
          <w:rFonts w:ascii="Times New Roman" w:hAnsi="Times New Roman" w:cs="Times New Roman"/>
          <w:sz w:val="24"/>
          <w:szCs w:val="24"/>
        </w:rPr>
        <w:t xml:space="preserve">, другая Сторона имеет право расторгнуть настоящий </w:t>
      </w:r>
      <w:r w:rsidR="006F619E">
        <w:rPr>
          <w:rFonts w:ascii="Times New Roman" w:hAnsi="Times New Roman" w:cs="Times New Roman"/>
          <w:sz w:val="24"/>
          <w:szCs w:val="24"/>
        </w:rPr>
        <w:t>Договор</w:t>
      </w:r>
      <w:r w:rsidRPr="00556F71">
        <w:rPr>
          <w:rFonts w:ascii="Times New Roman" w:hAnsi="Times New Roman" w:cs="Times New Roman"/>
          <w:sz w:val="24"/>
          <w:szCs w:val="24"/>
        </w:rPr>
        <w:t xml:space="preserve"> в </w:t>
      </w:r>
      <w:r w:rsidR="006F619E">
        <w:rPr>
          <w:rFonts w:ascii="Times New Roman" w:hAnsi="Times New Roman" w:cs="Times New Roman"/>
          <w:sz w:val="24"/>
          <w:szCs w:val="24"/>
        </w:rPr>
        <w:t>одностороннем вне</w:t>
      </w:r>
      <w:r w:rsidRPr="00556F71">
        <w:rPr>
          <w:rFonts w:ascii="Times New Roman" w:hAnsi="Times New Roman" w:cs="Times New Roman"/>
          <w:sz w:val="24"/>
          <w:szCs w:val="24"/>
        </w:rPr>
        <w:t>судебном порядке</w:t>
      </w:r>
      <w:r w:rsidR="006F619E">
        <w:rPr>
          <w:rFonts w:ascii="Times New Roman" w:hAnsi="Times New Roman" w:cs="Times New Roman"/>
          <w:sz w:val="24"/>
          <w:szCs w:val="24"/>
        </w:rPr>
        <w:t xml:space="preserve"> путем направления письменного уведомления не позднее, чем за 30 (тридцать) календарных дней до даты прекращения действия настоящего Договора.</w:t>
      </w:r>
    </w:p>
    <w:p w14:paraId="1364DB98" w14:textId="77777777" w:rsidR="00556F71" w:rsidRPr="00556F71" w:rsidRDefault="00556F71" w:rsidP="00556F71">
      <w:pPr>
        <w:pStyle w:val="ConsPlusNormal"/>
        <w:ind w:left="720"/>
        <w:rPr>
          <w:rFonts w:ascii="Times New Roman" w:hAnsi="Times New Roman" w:cs="Times New Roman"/>
          <w:b/>
          <w:bCs/>
          <w:sz w:val="24"/>
          <w:szCs w:val="24"/>
        </w:rPr>
      </w:pPr>
    </w:p>
    <w:p w14:paraId="47BB0712" w14:textId="1CBD57CE" w:rsidR="00BB5D14" w:rsidRPr="0000016E" w:rsidRDefault="00556F71" w:rsidP="009433C7">
      <w:pPr>
        <w:tabs>
          <w:tab w:val="left" w:pos="0"/>
          <w:tab w:val="left" w:pos="540"/>
          <w:tab w:val="left" w:pos="720"/>
          <w:tab w:val="left" w:pos="993"/>
        </w:tabs>
        <w:ind w:left="43" w:right="10" w:firstLine="524"/>
        <w:jc w:val="center"/>
        <w:rPr>
          <w:b/>
          <w:color w:val="000000"/>
        </w:rPr>
      </w:pPr>
      <w:r>
        <w:rPr>
          <w:b/>
          <w:color w:val="000000"/>
        </w:rPr>
        <w:t>9</w:t>
      </w:r>
      <w:r w:rsidR="00BB5D14" w:rsidRPr="0000016E">
        <w:rPr>
          <w:b/>
          <w:color w:val="000000"/>
        </w:rPr>
        <w:t>. ЗАКЛЮЧИТЕЛЬНЫЕ ПОЛОЖЕНИЯ</w:t>
      </w:r>
    </w:p>
    <w:p w14:paraId="7A801AFB" w14:textId="4DCFF005" w:rsidR="00556F71" w:rsidRDefault="00BB5D14" w:rsidP="00556F71">
      <w:pPr>
        <w:pStyle w:val="a5"/>
        <w:numPr>
          <w:ilvl w:val="1"/>
          <w:numId w:val="27"/>
        </w:numPr>
        <w:tabs>
          <w:tab w:val="left" w:pos="993"/>
        </w:tabs>
        <w:ind w:left="0" w:firstLine="567"/>
      </w:pPr>
      <w:r w:rsidRPr="0000016E">
        <w:t xml:space="preserve">Настоящий Договор вступает в силу с момента подписания и действует по </w:t>
      </w:r>
      <w:r>
        <w:t>31 декабря</w:t>
      </w:r>
      <w:r w:rsidRPr="0000016E">
        <w:t xml:space="preserve"> 20</w:t>
      </w:r>
      <w:r>
        <w:t>2</w:t>
      </w:r>
      <w:r w:rsidR="00F1229E">
        <w:t>6</w:t>
      </w:r>
      <w:r w:rsidR="00302C70">
        <w:t xml:space="preserve"> </w:t>
      </w:r>
      <w:r w:rsidRPr="0000016E">
        <w:t>г. В случае, если какие-либо взаиморасчеты не были завершены к указанной дате – Договор действует до их окончательного завершения. Если ни одна из Сторон не заявит о своем желании расторгнуть настоящий Договор за один календарный месяц до истечения вышеуказанного срока, (или календарного года – при пролонгации Договора согласно данного пункта), настоящий Договор считается пролонгированным на тех же условиях на следующий календарный год.</w:t>
      </w:r>
    </w:p>
    <w:p w14:paraId="0D63DA92" w14:textId="77777777" w:rsidR="00556F71" w:rsidRPr="00556F71" w:rsidRDefault="00BB5D14" w:rsidP="00556F71">
      <w:pPr>
        <w:pStyle w:val="a5"/>
        <w:numPr>
          <w:ilvl w:val="1"/>
          <w:numId w:val="27"/>
        </w:numPr>
        <w:tabs>
          <w:tab w:val="left" w:pos="993"/>
        </w:tabs>
        <w:ind w:left="0" w:firstLine="567"/>
      </w:pPr>
      <w:r w:rsidRPr="00556F71">
        <w:rPr>
          <w:color w:val="000000"/>
        </w:rPr>
        <w:t>В настоящий Договор могут быть внесены изменения и дополнения, которые оформляются дополнительными соглашениями к настоящему Договору.</w:t>
      </w:r>
    </w:p>
    <w:p w14:paraId="06B6DDED" w14:textId="77777777" w:rsidR="00556F71" w:rsidRPr="00556F71" w:rsidRDefault="00BB5D14" w:rsidP="00556F71">
      <w:pPr>
        <w:pStyle w:val="a5"/>
        <w:numPr>
          <w:ilvl w:val="1"/>
          <w:numId w:val="27"/>
        </w:numPr>
        <w:tabs>
          <w:tab w:val="left" w:pos="993"/>
        </w:tabs>
        <w:ind w:left="0" w:firstLine="567"/>
      </w:pPr>
      <w:r w:rsidRPr="00556F71">
        <w:rPr>
          <w:color w:val="000000"/>
          <w:spacing w:val="3"/>
        </w:rPr>
        <w:t xml:space="preserve">Настоящий Договор может быть досрочно расторгнут по основаниям, предусмотренным </w:t>
      </w:r>
      <w:r w:rsidRPr="00556F71">
        <w:rPr>
          <w:color w:val="000000"/>
        </w:rPr>
        <w:t>законодательством Российской Федерации и настоящим Договором.</w:t>
      </w:r>
    </w:p>
    <w:p w14:paraId="5ACBE945" w14:textId="77777777" w:rsidR="00556F71" w:rsidRPr="00556F71" w:rsidRDefault="00BB5D14" w:rsidP="00556F71">
      <w:pPr>
        <w:pStyle w:val="a5"/>
        <w:numPr>
          <w:ilvl w:val="1"/>
          <w:numId w:val="27"/>
        </w:numPr>
        <w:tabs>
          <w:tab w:val="left" w:pos="993"/>
        </w:tabs>
        <w:ind w:left="0" w:firstLine="567"/>
      </w:pPr>
      <w:r w:rsidRPr="00556F71">
        <w:rPr>
          <w:color w:val="000000"/>
          <w:spacing w:val="7"/>
        </w:rPr>
        <w:t xml:space="preserve">Заказчик, решивший расторгнуть настоящий Договор, должен направить письменное </w:t>
      </w:r>
      <w:r w:rsidRPr="00556F71">
        <w:rPr>
          <w:color w:val="000000"/>
          <w:spacing w:val="-1"/>
        </w:rPr>
        <w:t xml:space="preserve">уведомление о намерении расторгнуть настоящий Договор Исполнителю не позднее чем за </w:t>
      </w:r>
      <w:r w:rsidRPr="00556F71">
        <w:rPr>
          <w:color w:val="000000"/>
        </w:rPr>
        <w:t xml:space="preserve">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w:t>
      </w:r>
      <w:r w:rsidRPr="00556F71">
        <w:rPr>
          <w:color w:val="000000"/>
          <w:spacing w:val="4"/>
        </w:rPr>
        <w:t xml:space="preserve">расторжении. При этом Заказчик обязан оплатить фактические затраты Исполнителя по </w:t>
      </w:r>
      <w:r w:rsidRPr="00556F71">
        <w:rPr>
          <w:color w:val="000000"/>
          <w:spacing w:val="8"/>
        </w:rPr>
        <w:t xml:space="preserve">оказанию услуг, произведенные до даты расторжения Договора, а в случае, когда такое уведомление получено после указанной даты расторжения – до даты получения Исполнителем уведомления о </w:t>
      </w:r>
      <w:r w:rsidRPr="00556F71">
        <w:rPr>
          <w:color w:val="000000"/>
          <w:spacing w:val="-1"/>
        </w:rPr>
        <w:t>расторжении настоящего Договора.</w:t>
      </w:r>
    </w:p>
    <w:p w14:paraId="4B3DD39D" w14:textId="77777777" w:rsidR="00556F71" w:rsidRPr="00556F71" w:rsidRDefault="00BB5D14" w:rsidP="00556F71">
      <w:pPr>
        <w:pStyle w:val="a5"/>
        <w:numPr>
          <w:ilvl w:val="1"/>
          <w:numId w:val="27"/>
        </w:numPr>
        <w:tabs>
          <w:tab w:val="left" w:pos="993"/>
        </w:tabs>
        <w:ind w:left="0" w:firstLine="567"/>
      </w:pPr>
      <w:r w:rsidRPr="00556F71">
        <w:rPr>
          <w:color w:val="000000"/>
          <w:spacing w:val="7"/>
        </w:rPr>
        <w:t xml:space="preserve">Исполнитель, решивший расторгнуть настоящий Договор, должен направить письменное </w:t>
      </w:r>
      <w:r w:rsidRPr="00556F71">
        <w:rPr>
          <w:color w:val="000000"/>
          <w:spacing w:val="-1"/>
        </w:rPr>
        <w:t xml:space="preserve">уведомление о намерении расторгнуть настоящий Договор Заказчику не позднее чем за </w:t>
      </w:r>
      <w:r w:rsidRPr="00556F71">
        <w:rPr>
          <w:color w:val="000000"/>
        </w:rPr>
        <w:t xml:space="preserve">30 </w:t>
      </w:r>
      <w:r w:rsidRPr="00556F71">
        <w:rPr>
          <w:color w:val="000000"/>
        </w:rPr>
        <w:lastRenderedPageBreak/>
        <w:t xml:space="preserve">(тридцать)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w:t>
      </w:r>
      <w:r w:rsidRPr="00556F71">
        <w:rPr>
          <w:color w:val="000000"/>
          <w:spacing w:val="4"/>
        </w:rPr>
        <w:t>расторжении.</w:t>
      </w:r>
    </w:p>
    <w:p w14:paraId="65CE85D9" w14:textId="77777777" w:rsidR="00556F71" w:rsidRPr="00556F71" w:rsidRDefault="00BB5D14" w:rsidP="00556F71">
      <w:pPr>
        <w:pStyle w:val="a5"/>
        <w:numPr>
          <w:ilvl w:val="1"/>
          <w:numId w:val="27"/>
        </w:numPr>
        <w:tabs>
          <w:tab w:val="left" w:pos="993"/>
        </w:tabs>
        <w:ind w:left="0" w:firstLine="567"/>
      </w:pPr>
      <w:r w:rsidRPr="00556F71">
        <w:rPr>
          <w:color w:val="000000"/>
          <w:spacing w:val="6"/>
        </w:rPr>
        <w:t xml:space="preserve">Настоящий Договор подписан Сторонами в двух экземплярах, имеющих одинаковую </w:t>
      </w:r>
      <w:r w:rsidRPr="00556F71">
        <w:rPr>
          <w:color w:val="000000"/>
        </w:rPr>
        <w:t>юридическую силу, по одному для Заказчика и Исполнителя.</w:t>
      </w:r>
    </w:p>
    <w:p w14:paraId="48AA340C" w14:textId="7E28298A" w:rsidR="00176CEB" w:rsidRPr="00556F71" w:rsidRDefault="00176CEB" w:rsidP="00556F71">
      <w:pPr>
        <w:pStyle w:val="a5"/>
        <w:numPr>
          <w:ilvl w:val="1"/>
          <w:numId w:val="27"/>
        </w:numPr>
        <w:tabs>
          <w:tab w:val="left" w:pos="993"/>
        </w:tabs>
        <w:ind w:left="0" w:firstLine="567"/>
      </w:pPr>
      <w:r w:rsidRPr="00556F71">
        <w:t>В соответствии с п.2. ст.434 ГК РФ Стороны допускают заключение настоящего Договора путем обмена подписанными сканами оригиналов документов (в том числе указанное положение распространяется на весь документооборот между Сторонами, включая, но не ограничиваясь актами всех видов, письмами, поручениями, претензиями, счетами на оплату и т.д.)  посредством электронной связи/ ЭЦП. В дальнейших взаимоотношениях Стороны допускают обмен оригиналов всех документов, связанных с исполнением настоящего Договора, посредством электронной связи/ по телекоммуникационным каналам связи через операторов электронного документооборота. При этом Сторона, направившая противоположной Стороне документ по электронной связи, обязана предоставить соответствующий оригинал документа. Документы, полученные посредством электронной связи, имеют юридическую силу оригиналов до момента получения непосредственно оригиналов документов, и могут быть использованы в суде в качестве доказательств.</w:t>
      </w:r>
    </w:p>
    <w:p w14:paraId="0A32F7C1" w14:textId="77777777" w:rsidR="00176CEB" w:rsidRDefault="00176CEB" w:rsidP="004156B2">
      <w:pPr>
        <w:jc w:val="center"/>
        <w:rPr>
          <w:b/>
          <w:bCs/>
        </w:rPr>
      </w:pPr>
    </w:p>
    <w:p w14:paraId="20FAF56B" w14:textId="41102180" w:rsidR="00BB5D14" w:rsidRPr="0000016E" w:rsidRDefault="00556F71" w:rsidP="004156B2">
      <w:pPr>
        <w:jc w:val="center"/>
        <w:rPr>
          <w:b/>
          <w:bCs/>
          <w:caps/>
        </w:rPr>
      </w:pPr>
      <w:r>
        <w:rPr>
          <w:b/>
          <w:bCs/>
        </w:rPr>
        <w:t>10</w:t>
      </w:r>
      <w:r w:rsidR="00BB5D14" w:rsidRPr="0000016E">
        <w:rPr>
          <w:b/>
          <w:bCs/>
        </w:rPr>
        <w:t xml:space="preserve">. ЮРИДИЧЕСКИЕ АДРЕСА И БАНКОВСКИЕ РЕКВИЗИТЫ </w:t>
      </w:r>
      <w:r w:rsidR="00BB5D14" w:rsidRPr="0000016E">
        <w:rPr>
          <w:b/>
          <w:bCs/>
          <w:caps/>
        </w:rPr>
        <w:t>Сторон</w:t>
      </w:r>
    </w:p>
    <w:tbl>
      <w:tblPr>
        <w:tblW w:w="10458" w:type="dxa"/>
        <w:tblInd w:w="-252" w:type="dxa"/>
        <w:tblLayout w:type="fixed"/>
        <w:tblLook w:val="0000" w:firstRow="0" w:lastRow="0" w:firstColumn="0" w:lastColumn="0" w:noHBand="0" w:noVBand="0"/>
      </w:tblPr>
      <w:tblGrid>
        <w:gridCol w:w="4788"/>
        <w:gridCol w:w="5670"/>
      </w:tblGrid>
      <w:tr w:rsidR="00BB5D14" w:rsidRPr="0000016E" w14:paraId="216F6DE6" w14:textId="77777777" w:rsidTr="002E1A94">
        <w:trPr>
          <w:trHeight w:val="129"/>
        </w:trPr>
        <w:tc>
          <w:tcPr>
            <w:tcW w:w="4788" w:type="dxa"/>
            <w:vAlign w:val="center"/>
          </w:tcPr>
          <w:p w14:paraId="56A5C36A" w14:textId="6CC56B56" w:rsidR="00BB5D14" w:rsidRPr="00E83167" w:rsidRDefault="00267198" w:rsidP="00267198">
            <w:pPr>
              <w:shd w:val="clear" w:color="auto" w:fill="FFFFFF"/>
              <w:tabs>
                <w:tab w:val="left" w:pos="456"/>
              </w:tabs>
              <w:spacing w:line="274" w:lineRule="exact"/>
              <w:jc w:val="both"/>
              <w:rPr>
                <w:b/>
                <w:bCs/>
                <w:caps/>
                <w:sz w:val="18"/>
                <w:szCs w:val="18"/>
              </w:rPr>
            </w:pPr>
            <w:r>
              <w:rPr>
                <w:b/>
              </w:rPr>
              <w:t>ИС</w:t>
            </w:r>
            <w:r w:rsidR="00BB5D14" w:rsidRPr="00E83167">
              <w:rPr>
                <w:b/>
              </w:rPr>
              <w:t>ПОЛНИТЕЛЬ:</w:t>
            </w:r>
          </w:p>
        </w:tc>
        <w:tc>
          <w:tcPr>
            <w:tcW w:w="5670" w:type="dxa"/>
            <w:vAlign w:val="center"/>
          </w:tcPr>
          <w:p w14:paraId="3046A688" w14:textId="77777777" w:rsidR="00BB5D14" w:rsidRPr="00E83167" w:rsidRDefault="00BB5D14" w:rsidP="00E83167">
            <w:pPr>
              <w:shd w:val="clear" w:color="auto" w:fill="FFFFFF"/>
              <w:tabs>
                <w:tab w:val="left" w:pos="456"/>
              </w:tabs>
              <w:spacing w:line="274" w:lineRule="exact"/>
              <w:ind w:left="43"/>
              <w:jc w:val="both"/>
              <w:rPr>
                <w:b/>
                <w:bCs/>
                <w:caps/>
                <w:sz w:val="18"/>
                <w:szCs w:val="18"/>
              </w:rPr>
            </w:pPr>
            <w:r w:rsidRPr="00E83167">
              <w:rPr>
                <w:b/>
              </w:rPr>
              <w:t>ЗАКАЗЧИК:</w:t>
            </w:r>
          </w:p>
        </w:tc>
      </w:tr>
      <w:tr w:rsidR="00BB5D14" w:rsidRPr="0000016E" w14:paraId="403F641F" w14:textId="77777777" w:rsidTr="002E1A94">
        <w:trPr>
          <w:cantSplit/>
          <w:trHeight w:val="1356"/>
        </w:trPr>
        <w:tc>
          <w:tcPr>
            <w:tcW w:w="4788" w:type="dxa"/>
          </w:tcPr>
          <w:p w14:paraId="53D6C49E" w14:textId="77777777" w:rsidR="00EE719C" w:rsidRPr="00B1020F" w:rsidRDefault="00EE719C" w:rsidP="00EE719C">
            <w:pPr>
              <w:shd w:val="clear" w:color="auto" w:fill="FFFFFF"/>
              <w:tabs>
                <w:tab w:val="left" w:pos="456"/>
              </w:tabs>
              <w:spacing w:line="274" w:lineRule="exact"/>
              <w:jc w:val="both"/>
              <w:rPr>
                <w:b/>
              </w:rPr>
            </w:pPr>
            <w:r w:rsidRPr="00B1020F">
              <w:rPr>
                <w:b/>
              </w:rPr>
              <w:t>ООО «Сервис-Эклон»</w:t>
            </w:r>
          </w:p>
          <w:p w14:paraId="7141D6A9" w14:textId="77777777" w:rsidR="00EE719C" w:rsidRPr="00B1020F" w:rsidRDefault="00EE719C" w:rsidP="00EE719C">
            <w:pPr>
              <w:shd w:val="clear" w:color="auto" w:fill="FFFFFF"/>
              <w:tabs>
                <w:tab w:val="left" w:pos="456"/>
              </w:tabs>
              <w:spacing w:line="274" w:lineRule="exact"/>
              <w:jc w:val="both"/>
            </w:pPr>
            <w:r w:rsidRPr="00B1020F">
              <w:t>ИНН 5408306234 КПП 540801001</w:t>
            </w:r>
          </w:p>
          <w:p w14:paraId="05D4F581" w14:textId="77777777" w:rsidR="00EE719C" w:rsidRPr="00B1020F" w:rsidRDefault="00EE719C" w:rsidP="00EE719C">
            <w:pPr>
              <w:shd w:val="clear" w:color="auto" w:fill="FFFFFF"/>
              <w:tabs>
                <w:tab w:val="left" w:pos="456"/>
              </w:tabs>
              <w:spacing w:line="274" w:lineRule="exact"/>
              <w:jc w:val="both"/>
            </w:pPr>
            <w:r w:rsidRPr="00B1020F">
              <w:t>ОГРН 1145476000119</w:t>
            </w:r>
          </w:p>
          <w:p w14:paraId="55DAFCC0" w14:textId="77777777" w:rsidR="00EE719C" w:rsidRPr="00B1020F" w:rsidRDefault="00EE719C" w:rsidP="00EE719C">
            <w:pPr>
              <w:shd w:val="clear" w:color="auto" w:fill="FFFFFF"/>
              <w:tabs>
                <w:tab w:val="left" w:pos="456"/>
              </w:tabs>
              <w:spacing w:line="274" w:lineRule="exact"/>
              <w:jc w:val="both"/>
            </w:pPr>
            <w:r w:rsidRPr="00B1020F">
              <w:t>Юр. адрес: 630058, г. Новосибирск,</w:t>
            </w:r>
          </w:p>
          <w:p w14:paraId="4D1F3601" w14:textId="77777777" w:rsidR="00EE719C" w:rsidRPr="00B1020F" w:rsidRDefault="00EE719C" w:rsidP="00EE719C">
            <w:pPr>
              <w:shd w:val="clear" w:color="auto" w:fill="FFFFFF"/>
              <w:tabs>
                <w:tab w:val="left" w:pos="456"/>
              </w:tabs>
              <w:spacing w:line="274" w:lineRule="exact"/>
              <w:jc w:val="both"/>
            </w:pPr>
            <w:r w:rsidRPr="00B1020F">
              <w:t>ул. Плотинная, 12</w:t>
            </w:r>
          </w:p>
          <w:p w14:paraId="41679F8D" w14:textId="77777777" w:rsidR="00EE719C" w:rsidRPr="00B1020F" w:rsidRDefault="00EE719C" w:rsidP="00EE719C">
            <w:pPr>
              <w:shd w:val="clear" w:color="auto" w:fill="FFFFFF"/>
              <w:tabs>
                <w:tab w:val="left" w:pos="456"/>
              </w:tabs>
              <w:spacing w:line="274" w:lineRule="exact"/>
              <w:jc w:val="both"/>
            </w:pPr>
            <w:r w:rsidRPr="00B1020F">
              <w:t>Фактический адрес: 630058,</w:t>
            </w:r>
          </w:p>
          <w:p w14:paraId="3F60C03C" w14:textId="77777777" w:rsidR="00EE719C" w:rsidRPr="00B1020F" w:rsidRDefault="00EE719C" w:rsidP="00EE719C">
            <w:pPr>
              <w:shd w:val="clear" w:color="auto" w:fill="FFFFFF"/>
              <w:tabs>
                <w:tab w:val="left" w:pos="456"/>
              </w:tabs>
              <w:spacing w:line="274" w:lineRule="exact"/>
              <w:jc w:val="both"/>
            </w:pPr>
            <w:r w:rsidRPr="00B1020F">
              <w:t>г. Новосибирск, ул. Плотинная, 12</w:t>
            </w:r>
          </w:p>
          <w:p w14:paraId="7DBB99BB" w14:textId="77777777" w:rsidR="00EE719C" w:rsidRPr="00B1020F" w:rsidRDefault="00EE719C" w:rsidP="00EE719C">
            <w:pPr>
              <w:shd w:val="clear" w:color="auto" w:fill="FFFFFF"/>
              <w:tabs>
                <w:tab w:val="left" w:pos="456"/>
              </w:tabs>
              <w:spacing w:line="274" w:lineRule="exact"/>
              <w:jc w:val="both"/>
            </w:pPr>
            <w:r w:rsidRPr="00B1020F">
              <w:t>тел. (383) 280-49-03, (383) 347-25-25</w:t>
            </w:r>
          </w:p>
          <w:p w14:paraId="21059645" w14:textId="77777777" w:rsidR="00EE719C" w:rsidRPr="00B1020F" w:rsidRDefault="00EE719C" w:rsidP="00EE719C">
            <w:pPr>
              <w:shd w:val="clear" w:color="auto" w:fill="FFFFFF"/>
              <w:tabs>
                <w:tab w:val="left" w:pos="456"/>
              </w:tabs>
              <w:spacing w:line="274" w:lineRule="exact"/>
              <w:jc w:val="both"/>
            </w:pPr>
            <w:r w:rsidRPr="00B1020F">
              <w:t>эл. почта: terminal@</w:t>
            </w:r>
            <w:r w:rsidRPr="00B1020F">
              <w:rPr>
                <w:lang w:val="en-US"/>
              </w:rPr>
              <w:t>nsk</w:t>
            </w:r>
            <w:r w:rsidRPr="00B1020F">
              <w:t>-</w:t>
            </w:r>
            <w:r w:rsidRPr="00B1020F">
              <w:rPr>
                <w:lang w:val="en-US"/>
              </w:rPr>
              <w:t>terminal</w:t>
            </w:r>
            <w:r w:rsidRPr="00B1020F">
              <w:t xml:space="preserve">.ru </w:t>
            </w:r>
          </w:p>
          <w:p w14:paraId="6E6287F1" w14:textId="77777777" w:rsidR="00EE719C" w:rsidRPr="00B1020F" w:rsidRDefault="00EE719C" w:rsidP="00EE719C">
            <w:pPr>
              <w:shd w:val="clear" w:color="auto" w:fill="FFFFFF"/>
              <w:tabs>
                <w:tab w:val="left" w:pos="456"/>
              </w:tabs>
              <w:spacing w:line="274" w:lineRule="exact"/>
              <w:jc w:val="both"/>
            </w:pPr>
            <w:r w:rsidRPr="00B1020F">
              <w:t>расчетный счет 40702810004500009496</w:t>
            </w:r>
          </w:p>
          <w:p w14:paraId="55060F34" w14:textId="77777777" w:rsidR="00EE719C" w:rsidRPr="00B1020F" w:rsidRDefault="00EE719C" w:rsidP="00EE719C">
            <w:pPr>
              <w:shd w:val="clear" w:color="auto" w:fill="FFFFFF"/>
              <w:tabs>
                <w:tab w:val="left" w:pos="456"/>
              </w:tabs>
              <w:spacing w:line="274" w:lineRule="exact"/>
              <w:jc w:val="both"/>
            </w:pPr>
            <w:r w:rsidRPr="00B1020F">
              <w:t>корсчет 30101810745374525104</w:t>
            </w:r>
          </w:p>
          <w:p w14:paraId="64821208" w14:textId="77777777" w:rsidR="00EE719C" w:rsidRPr="00B1020F" w:rsidRDefault="00EE719C" w:rsidP="00EE719C">
            <w:pPr>
              <w:shd w:val="clear" w:color="auto" w:fill="FFFFFF"/>
              <w:tabs>
                <w:tab w:val="left" w:pos="456"/>
              </w:tabs>
              <w:spacing w:line="274" w:lineRule="exact"/>
              <w:jc w:val="both"/>
            </w:pPr>
            <w:r w:rsidRPr="00B1020F">
              <w:t>БИК 044525104</w:t>
            </w:r>
          </w:p>
          <w:p w14:paraId="6CFABC6F" w14:textId="77777777" w:rsidR="00EE719C" w:rsidRPr="00B1020F" w:rsidRDefault="00EE719C" w:rsidP="00EE719C">
            <w:pPr>
              <w:shd w:val="clear" w:color="auto" w:fill="FFFFFF"/>
              <w:tabs>
                <w:tab w:val="left" w:pos="456"/>
              </w:tabs>
              <w:spacing w:line="274" w:lineRule="exact"/>
              <w:jc w:val="both"/>
            </w:pPr>
            <w:r w:rsidRPr="00B1020F">
              <w:t>ООО "Банк Точка"</w:t>
            </w:r>
          </w:p>
          <w:p w14:paraId="6A1BCE01" w14:textId="77777777" w:rsidR="00EE719C" w:rsidRDefault="00EE719C" w:rsidP="00EE719C">
            <w:pPr>
              <w:shd w:val="clear" w:color="auto" w:fill="FFFFFF"/>
              <w:tabs>
                <w:tab w:val="left" w:pos="456"/>
              </w:tabs>
              <w:spacing w:line="274" w:lineRule="exact"/>
              <w:jc w:val="both"/>
            </w:pPr>
          </w:p>
          <w:p w14:paraId="47BAFAEB" w14:textId="77777777" w:rsidR="00EE719C" w:rsidRDefault="00EE719C" w:rsidP="00EE719C">
            <w:pPr>
              <w:shd w:val="clear" w:color="auto" w:fill="FFFFFF"/>
              <w:tabs>
                <w:tab w:val="left" w:pos="456"/>
              </w:tabs>
              <w:spacing w:line="274" w:lineRule="exact"/>
              <w:jc w:val="both"/>
            </w:pPr>
          </w:p>
          <w:p w14:paraId="6B38DB31" w14:textId="77777777" w:rsidR="00EE719C" w:rsidRDefault="00EE719C" w:rsidP="00EE719C">
            <w:pPr>
              <w:shd w:val="clear" w:color="auto" w:fill="FFFFFF"/>
              <w:tabs>
                <w:tab w:val="left" w:pos="456"/>
              </w:tabs>
              <w:spacing w:line="274" w:lineRule="exact"/>
              <w:jc w:val="both"/>
            </w:pPr>
          </w:p>
          <w:p w14:paraId="7F3DCE20" w14:textId="77777777" w:rsidR="00EE719C" w:rsidRDefault="00EE719C" w:rsidP="00EE719C">
            <w:pPr>
              <w:shd w:val="clear" w:color="auto" w:fill="FFFFFF"/>
              <w:tabs>
                <w:tab w:val="left" w:pos="456"/>
              </w:tabs>
              <w:spacing w:line="274" w:lineRule="exact"/>
              <w:jc w:val="both"/>
            </w:pPr>
            <w:r>
              <w:t>Директор</w:t>
            </w:r>
          </w:p>
          <w:p w14:paraId="01198E0D" w14:textId="77777777" w:rsidR="00EE719C" w:rsidRDefault="00EE719C" w:rsidP="00EE719C">
            <w:pPr>
              <w:shd w:val="clear" w:color="auto" w:fill="FFFFFF"/>
              <w:tabs>
                <w:tab w:val="left" w:pos="456"/>
              </w:tabs>
              <w:spacing w:line="274" w:lineRule="exact"/>
              <w:jc w:val="both"/>
            </w:pPr>
            <w:r>
              <w:t>по коммерческой работе</w:t>
            </w:r>
          </w:p>
          <w:p w14:paraId="43697C6D" w14:textId="4C6B35E7" w:rsidR="00BB5D14" w:rsidRPr="00E83167" w:rsidRDefault="00EE719C" w:rsidP="00EE719C">
            <w:pPr>
              <w:shd w:val="clear" w:color="auto" w:fill="FFFFFF"/>
              <w:tabs>
                <w:tab w:val="left" w:pos="456"/>
              </w:tabs>
              <w:spacing w:line="274" w:lineRule="exact"/>
              <w:jc w:val="both"/>
            </w:pPr>
            <w:r>
              <w:t>____________________ В.С.Бельский</w:t>
            </w:r>
          </w:p>
        </w:tc>
        <w:tc>
          <w:tcPr>
            <w:tcW w:w="5670" w:type="dxa"/>
          </w:tcPr>
          <w:p w14:paraId="708BDA37" w14:textId="2409A2B3" w:rsidR="000B2C17" w:rsidRPr="000B2C17" w:rsidRDefault="000B2C17" w:rsidP="0003461E">
            <w:pPr>
              <w:shd w:val="clear" w:color="auto" w:fill="FFFFFF"/>
              <w:tabs>
                <w:tab w:val="left" w:pos="456"/>
              </w:tabs>
              <w:spacing w:line="274" w:lineRule="exact"/>
              <w:ind w:left="43"/>
              <w:jc w:val="both"/>
              <w:rPr>
                <w:sz w:val="18"/>
                <w:szCs w:val="18"/>
              </w:rPr>
            </w:pPr>
          </w:p>
        </w:tc>
      </w:tr>
    </w:tbl>
    <w:p w14:paraId="1B5A87A8" w14:textId="52DA149A" w:rsidR="00BB5D14" w:rsidRPr="00900441" w:rsidRDefault="00955E1C" w:rsidP="00955E1C">
      <w:pPr>
        <w:pageBreakBefore/>
        <w:ind w:right="34"/>
      </w:pPr>
      <w:r>
        <w:lastRenderedPageBreak/>
        <w:t xml:space="preserve">                                                                                                                       </w:t>
      </w:r>
      <w:r w:rsidR="00BB5D14" w:rsidRPr="00900441">
        <w:t>Дополнительное соглашение №1</w:t>
      </w:r>
    </w:p>
    <w:p w14:paraId="7B12FC10" w14:textId="4941D4E8" w:rsidR="00BB5D14" w:rsidRDefault="0059464F" w:rsidP="0059464F">
      <w:pPr>
        <w:tabs>
          <w:tab w:val="left" w:pos="2780"/>
          <w:tab w:val="right" w:pos="10523"/>
        </w:tabs>
        <w:ind w:left="-451" w:right="33" w:firstLine="117"/>
      </w:pPr>
      <w:r>
        <w:tab/>
      </w:r>
      <w:r>
        <w:tab/>
      </w:r>
      <w:r w:rsidR="00BB5D14" w:rsidRPr="00900441">
        <w:t>к Договору по терминальной обработке контейнеров</w:t>
      </w:r>
    </w:p>
    <w:p w14:paraId="225CEF52" w14:textId="71A37A9C" w:rsidR="00BB5D14" w:rsidRPr="00900441" w:rsidRDefault="00BB5D14" w:rsidP="009C1672">
      <w:pPr>
        <w:ind w:left="-451" w:right="33" w:firstLine="117"/>
        <w:jc w:val="right"/>
      </w:pPr>
      <w:r w:rsidRPr="00900441">
        <w:t>№ _________ от «</w:t>
      </w:r>
      <w:r w:rsidR="002236AC">
        <w:t>___</w:t>
      </w:r>
      <w:r w:rsidRPr="00900441">
        <w:t xml:space="preserve">» </w:t>
      </w:r>
      <w:r w:rsidR="002236AC">
        <w:t>_______</w:t>
      </w:r>
      <w:r w:rsidRPr="00900441">
        <w:t xml:space="preserve"> 20</w:t>
      </w:r>
      <w:r w:rsidR="006A73CB">
        <w:t>2</w:t>
      </w:r>
      <w:r w:rsidR="00F1229E">
        <w:t>6</w:t>
      </w:r>
      <w:r w:rsidRPr="00900441">
        <w:t xml:space="preserve"> г.</w:t>
      </w:r>
    </w:p>
    <w:p w14:paraId="01C7A2EE" w14:textId="77777777" w:rsidR="006A73CB" w:rsidRDefault="006A73CB" w:rsidP="00B92617">
      <w:pPr>
        <w:rPr>
          <w:color w:val="000000"/>
        </w:rPr>
      </w:pPr>
    </w:p>
    <w:p w14:paraId="129381D3" w14:textId="099CE0C6" w:rsidR="00BB5D14" w:rsidRPr="00900441" w:rsidRDefault="00BB5D14" w:rsidP="00B92617">
      <w:pPr>
        <w:rPr>
          <w:color w:val="000000"/>
        </w:rPr>
      </w:pPr>
      <w:r w:rsidRPr="00900441">
        <w:rPr>
          <w:color w:val="000000"/>
        </w:rPr>
        <w:t xml:space="preserve">г. Новосибирск                                                                                                         </w:t>
      </w:r>
    </w:p>
    <w:p w14:paraId="3FE83845" w14:textId="77777777" w:rsidR="00BB5D14" w:rsidRDefault="00BB5D14" w:rsidP="00FD2B8D">
      <w:pPr>
        <w:jc w:val="both"/>
        <w:rPr>
          <w:color w:val="000000"/>
        </w:rPr>
      </w:pPr>
    </w:p>
    <w:p w14:paraId="440A190A" w14:textId="77777777" w:rsidR="00A0753F" w:rsidRDefault="00A0753F" w:rsidP="00FD2B8D">
      <w:pPr>
        <w:jc w:val="both"/>
        <w:rPr>
          <w:color w:val="000000"/>
        </w:rPr>
      </w:pPr>
    </w:p>
    <w:p w14:paraId="62C2262D" w14:textId="77777777" w:rsidR="006A73CB" w:rsidRPr="00B92E06" w:rsidRDefault="006A73CB" w:rsidP="00FD2B8D">
      <w:pPr>
        <w:jc w:val="both"/>
        <w:rPr>
          <w:color w:val="000000"/>
        </w:rPr>
      </w:pPr>
    </w:p>
    <w:p w14:paraId="3CC1FBA0" w14:textId="0B7F8B4D" w:rsidR="00EF4C57" w:rsidRPr="0000016E" w:rsidRDefault="002236AC" w:rsidP="00EF4C57">
      <w:pPr>
        <w:shd w:val="clear" w:color="auto" w:fill="FFFFFF"/>
        <w:tabs>
          <w:tab w:val="left" w:pos="456"/>
        </w:tabs>
        <w:spacing w:line="274" w:lineRule="exact"/>
        <w:ind w:left="43" w:firstLine="524"/>
        <w:jc w:val="both"/>
      </w:pPr>
      <w:r>
        <w:rPr>
          <w:b/>
        </w:rPr>
        <w:t>Общество с Ограниченной О</w:t>
      </w:r>
      <w:r w:rsidRPr="0000016E">
        <w:rPr>
          <w:b/>
        </w:rPr>
        <w:t xml:space="preserve">тветственностью </w:t>
      </w:r>
      <w:r>
        <w:rPr>
          <w:b/>
        </w:rPr>
        <w:t>«Сервис-Эклон»</w:t>
      </w:r>
      <w:r w:rsidRPr="0000016E">
        <w:t xml:space="preserve">, именуемое в дальнейшем Исполнитель, в лице </w:t>
      </w:r>
      <w:r>
        <w:t>Директора по коммерческой работе Бельского Владимира Станиславовича, действующего</w:t>
      </w:r>
      <w:r w:rsidRPr="0000016E">
        <w:t xml:space="preserve"> на основании </w:t>
      </w:r>
      <w:r>
        <w:t>доверенности от 01.01.202</w:t>
      </w:r>
      <w:r w:rsidR="00F1229E">
        <w:t>6</w:t>
      </w:r>
      <w:r>
        <w:t xml:space="preserve"> г. № 3/2</w:t>
      </w:r>
      <w:r w:rsidR="00F1229E">
        <w:t>6</w:t>
      </w:r>
      <w:r w:rsidRPr="0000016E">
        <w:t>, с одной стороны</w:t>
      </w:r>
      <w:r>
        <w:t xml:space="preserve"> </w:t>
      </w:r>
      <w:r w:rsidRPr="0000016E">
        <w:t xml:space="preserve">и </w:t>
      </w:r>
      <w:r>
        <w:rPr>
          <w:rFonts w:eastAsia="Batang"/>
        </w:rPr>
        <w:t>______________________________________</w:t>
      </w:r>
      <w:r w:rsidRPr="00FD7B0F">
        <w:rPr>
          <w:b/>
        </w:rPr>
        <w:t>,</w:t>
      </w:r>
      <w:r>
        <w:t xml:space="preserve"> именуемое в дальнейшем </w:t>
      </w:r>
      <w:r w:rsidRPr="00296F01">
        <w:rPr>
          <w:b/>
        </w:rPr>
        <w:t>Заказчик</w:t>
      </w:r>
      <w:r>
        <w:t>, в лице ______________________________, действующего на основании __________</w:t>
      </w:r>
      <w:r w:rsidRPr="0000016E">
        <w:t xml:space="preserve"> с другой стороны</w:t>
      </w:r>
      <w:r w:rsidR="00EF4C57" w:rsidRPr="0000016E">
        <w:t>, вместе именуемые Стороны, заключили настоящ</w:t>
      </w:r>
      <w:r w:rsidR="00A0753F">
        <w:t>ее</w:t>
      </w:r>
      <w:r w:rsidR="00EF4C57" w:rsidRPr="0000016E">
        <w:t xml:space="preserve"> </w:t>
      </w:r>
      <w:r w:rsidR="00A0753F">
        <w:t>Дополнительное соглашение</w:t>
      </w:r>
      <w:r w:rsidR="00EF4C57" w:rsidRPr="0000016E">
        <w:t xml:space="preserve"> о нижеследующем:</w:t>
      </w:r>
    </w:p>
    <w:p w14:paraId="7FB22106" w14:textId="77777777" w:rsidR="00076F08" w:rsidRPr="00076F08" w:rsidRDefault="00BB5D14" w:rsidP="00076F08">
      <w:pPr>
        <w:pStyle w:val="ab"/>
        <w:numPr>
          <w:ilvl w:val="0"/>
          <w:numId w:val="20"/>
        </w:numPr>
        <w:tabs>
          <w:tab w:val="left" w:pos="851"/>
          <w:tab w:val="left" w:pos="7176"/>
        </w:tabs>
        <w:ind w:left="0" w:firstLine="567"/>
        <w:jc w:val="both"/>
        <w:rPr>
          <w:sz w:val="24"/>
          <w:szCs w:val="24"/>
        </w:rPr>
      </w:pPr>
      <w:r w:rsidRPr="00076F08">
        <w:rPr>
          <w:sz w:val="24"/>
          <w:szCs w:val="24"/>
        </w:rPr>
        <w:t>Исполнитель по поручению Заказчика обязуется выполнить услуги и работы по терминальной обработке крупнотоннажных контейнеров на Терминале.</w:t>
      </w:r>
    </w:p>
    <w:p w14:paraId="79691B34" w14:textId="77777777" w:rsidR="00076F08" w:rsidRPr="00076F08" w:rsidRDefault="00076F08" w:rsidP="00076F08">
      <w:pPr>
        <w:pStyle w:val="ab"/>
        <w:numPr>
          <w:ilvl w:val="0"/>
          <w:numId w:val="20"/>
        </w:numPr>
        <w:tabs>
          <w:tab w:val="left" w:pos="851"/>
          <w:tab w:val="left" w:pos="7176"/>
        </w:tabs>
        <w:ind w:left="0" w:firstLine="567"/>
        <w:jc w:val="both"/>
        <w:rPr>
          <w:sz w:val="24"/>
          <w:szCs w:val="24"/>
        </w:rPr>
      </w:pPr>
      <w:r w:rsidRPr="00076F08">
        <w:rPr>
          <w:sz w:val="24"/>
          <w:szCs w:val="24"/>
        </w:rPr>
        <w:t>В</w:t>
      </w:r>
      <w:r w:rsidR="00BB5D14" w:rsidRPr="00076F08">
        <w:rPr>
          <w:sz w:val="24"/>
          <w:szCs w:val="24"/>
        </w:rPr>
        <w:t xml:space="preserve"> соответствии с условиями договора Исполнитель осуществляет выдачу контейнеров Заказчику.</w:t>
      </w:r>
    </w:p>
    <w:p w14:paraId="6D1FB2A7" w14:textId="50458064" w:rsidR="00BB5D14" w:rsidRDefault="00BB5D14" w:rsidP="00076F08">
      <w:pPr>
        <w:pStyle w:val="ab"/>
        <w:numPr>
          <w:ilvl w:val="0"/>
          <w:numId w:val="20"/>
        </w:numPr>
        <w:tabs>
          <w:tab w:val="left" w:pos="851"/>
          <w:tab w:val="left" w:pos="7176"/>
        </w:tabs>
        <w:ind w:left="0" w:firstLine="567"/>
        <w:jc w:val="both"/>
        <w:rPr>
          <w:sz w:val="24"/>
          <w:szCs w:val="24"/>
        </w:rPr>
      </w:pPr>
      <w:r w:rsidRPr="00076F08">
        <w:rPr>
          <w:sz w:val="24"/>
          <w:szCs w:val="24"/>
        </w:rPr>
        <w:t>Заказчик оплачивает вышеперечисленные услуги, исходя из ставок:</w:t>
      </w:r>
    </w:p>
    <w:p w14:paraId="2877157F" w14:textId="77777777" w:rsidR="00C83AC9" w:rsidRDefault="00C83AC9" w:rsidP="00C83AC9">
      <w:pPr>
        <w:pStyle w:val="ab"/>
        <w:tabs>
          <w:tab w:val="left" w:pos="851"/>
          <w:tab w:val="left" w:pos="7176"/>
        </w:tabs>
        <w:ind w:left="567"/>
        <w:jc w:val="both"/>
        <w:rPr>
          <w:sz w:val="24"/>
          <w:szCs w:val="24"/>
        </w:rPr>
      </w:pPr>
    </w:p>
    <w:tbl>
      <w:tblPr>
        <w:tblW w:w="10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5103"/>
        <w:gridCol w:w="1418"/>
        <w:gridCol w:w="2268"/>
        <w:gridCol w:w="1041"/>
      </w:tblGrid>
      <w:tr w:rsidR="00010B5C" w:rsidRPr="00103091" w14:paraId="04DF542E" w14:textId="77777777" w:rsidTr="000F1FC3">
        <w:trPr>
          <w:trHeight w:val="532"/>
          <w:jc w:val="center"/>
        </w:trPr>
        <w:tc>
          <w:tcPr>
            <w:tcW w:w="562" w:type="dxa"/>
            <w:vAlign w:val="center"/>
          </w:tcPr>
          <w:p w14:paraId="67AD5B40" w14:textId="77777777" w:rsidR="00010B5C" w:rsidRPr="003A0C57" w:rsidRDefault="00010B5C" w:rsidP="000F1FC3">
            <w:pPr>
              <w:tabs>
                <w:tab w:val="left" w:pos="7176"/>
              </w:tabs>
              <w:jc w:val="center"/>
              <w:rPr>
                <w:color w:val="000000" w:themeColor="text1"/>
              </w:rPr>
            </w:pPr>
            <w:r w:rsidRPr="003A0C57">
              <w:rPr>
                <w:color w:val="000000" w:themeColor="text1"/>
              </w:rPr>
              <w:t>п.п</w:t>
            </w:r>
          </w:p>
        </w:tc>
        <w:tc>
          <w:tcPr>
            <w:tcW w:w="5103" w:type="dxa"/>
            <w:vAlign w:val="center"/>
          </w:tcPr>
          <w:p w14:paraId="0092A0B0" w14:textId="77777777" w:rsidR="00010B5C" w:rsidRPr="003A0C57" w:rsidRDefault="00010B5C" w:rsidP="000F1FC3">
            <w:pPr>
              <w:tabs>
                <w:tab w:val="left" w:pos="7176"/>
              </w:tabs>
              <w:jc w:val="center"/>
              <w:rPr>
                <w:color w:val="000000" w:themeColor="text1"/>
              </w:rPr>
            </w:pPr>
            <w:r w:rsidRPr="003A0C57">
              <w:rPr>
                <w:color w:val="000000" w:themeColor="text1"/>
              </w:rPr>
              <w:t>Наименование услуги</w:t>
            </w:r>
          </w:p>
        </w:tc>
        <w:tc>
          <w:tcPr>
            <w:tcW w:w="1418" w:type="dxa"/>
            <w:vAlign w:val="center"/>
          </w:tcPr>
          <w:p w14:paraId="142B2BC6" w14:textId="77777777" w:rsidR="00010B5C" w:rsidRPr="003A0C57" w:rsidRDefault="00010B5C" w:rsidP="000F1FC3">
            <w:pPr>
              <w:tabs>
                <w:tab w:val="left" w:pos="7176"/>
              </w:tabs>
              <w:jc w:val="center"/>
              <w:rPr>
                <w:color w:val="000000" w:themeColor="text1"/>
              </w:rPr>
            </w:pPr>
            <w:r w:rsidRPr="003A0C57">
              <w:rPr>
                <w:color w:val="000000" w:themeColor="text1"/>
              </w:rPr>
              <w:t>Единица измерения</w:t>
            </w:r>
          </w:p>
        </w:tc>
        <w:tc>
          <w:tcPr>
            <w:tcW w:w="3309" w:type="dxa"/>
            <w:gridSpan w:val="2"/>
            <w:vAlign w:val="center"/>
          </w:tcPr>
          <w:p w14:paraId="573B085F" w14:textId="77777777" w:rsidR="00010B5C" w:rsidRDefault="00010B5C" w:rsidP="000F1FC3">
            <w:pPr>
              <w:tabs>
                <w:tab w:val="left" w:pos="7176"/>
              </w:tabs>
              <w:jc w:val="center"/>
              <w:rPr>
                <w:color w:val="000000" w:themeColor="text1"/>
              </w:rPr>
            </w:pPr>
            <w:r w:rsidRPr="003A0C57">
              <w:rPr>
                <w:color w:val="000000" w:themeColor="text1"/>
              </w:rPr>
              <w:t>Цена, руб</w:t>
            </w:r>
            <w:r>
              <w:rPr>
                <w:color w:val="000000" w:themeColor="text1"/>
              </w:rPr>
              <w:t xml:space="preserve"> </w:t>
            </w:r>
          </w:p>
          <w:p w14:paraId="0EBD07C2" w14:textId="77777777" w:rsidR="00010B5C" w:rsidRPr="003A0C57" w:rsidRDefault="00010B5C" w:rsidP="000F1FC3">
            <w:pPr>
              <w:tabs>
                <w:tab w:val="left" w:pos="7176"/>
              </w:tabs>
              <w:jc w:val="center"/>
              <w:rPr>
                <w:color w:val="000000" w:themeColor="text1"/>
              </w:rPr>
            </w:pPr>
            <w:r w:rsidRPr="00692C9D">
              <w:rPr>
                <w:color w:val="000000" w:themeColor="text1"/>
                <w:sz w:val="16"/>
                <w:szCs w:val="16"/>
              </w:rPr>
              <w:t>(цена включает НДС по ставке, действующей на дату подписания Универсального передаточного документа (УПД) в соответствии с п. 3 ст. 164 НК РФ)</w:t>
            </w:r>
          </w:p>
        </w:tc>
      </w:tr>
      <w:tr w:rsidR="00010B5C" w:rsidRPr="00E57E45" w14:paraId="37CF09C0" w14:textId="77777777" w:rsidTr="000F1FC3">
        <w:trPr>
          <w:trHeight w:val="571"/>
          <w:jc w:val="center"/>
        </w:trPr>
        <w:tc>
          <w:tcPr>
            <w:tcW w:w="10392" w:type="dxa"/>
            <w:gridSpan w:val="5"/>
            <w:shd w:val="clear" w:color="auto" w:fill="D9D9D9" w:themeFill="background1" w:themeFillShade="D9"/>
            <w:vAlign w:val="center"/>
          </w:tcPr>
          <w:p w14:paraId="06AD0CC1" w14:textId="77777777" w:rsidR="00010B5C" w:rsidRPr="00425FF6" w:rsidRDefault="00010B5C" w:rsidP="00010B5C">
            <w:pPr>
              <w:pStyle w:val="ab"/>
              <w:numPr>
                <w:ilvl w:val="0"/>
                <w:numId w:val="34"/>
              </w:numPr>
              <w:tabs>
                <w:tab w:val="left" w:pos="309"/>
                <w:tab w:val="left" w:pos="450"/>
                <w:tab w:val="left" w:pos="734"/>
                <w:tab w:val="left" w:pos="7176"/>
              </w:tabs>
              <w:ind w:left="-117" w:firstLine="0"/>
              <w:jc w:val="center"/>
              <w:rPr>
                <w:b/>
                <w:bCs/>
                <w:color w:val="000000" w:themeColor="text1"/>
              </w:rPr>
            </w:pPr>
            <w:r w:rsidRPr="00425FF6">
              <w:rPr>
                <w:b/>
                <w:bCs/>
                <w:color w:val="000000" w:themeColor="text1"/>
              </w:rPr>
              <w:t xml:space="preserve">Комплексные железнодорожные услуги по терминальной обработке контейнеров </w:t>
            </w:r>
          </w:p>
        </w:tc>
      </w:tr>
      <w:tr w:rsidR="00010B5C" w:rsidRPr="00E57E45" w14:paraId="27040A9D" w14:textId="77777777" w:rsidTr="000F1FC3">
        <w:trPr>
          <w:trHeight w:val="1789"/>
          <w:jc w:val="center"/>
        </w:trPr>
        <w:tc>
          <w:tcPr>
            <w:tcW w:w="562" w:type="dxa"/>
            <w:vMerge w:val="restart"/>
            <w:vAlign w:val="center"/>
          </w:tcPr>
          <w:p w14:paraId="1CB5E916" w14:textId="77777777" w:rsidR="00010B5C" w:rsidRPr="00692C9D" w:rsidRDefault="00010B5C" w:rsidP="000F1FC3">
            <w:pPr>
              <w:tabs>
                <w:tab w:val="left" w:pos="7176"/>
              </w:tabs>
              <w:jc w:val="center"/>
            </w:pPr>
            <w:r w:rsidRPr="00692C9D">
              <w:t>1</w:t>
            </w:r>
          </w:p>
        </w:tc>
        <w:tc>
          <w:tcPr>
            <w:tcW w:w="5103" w:type="dxa"/>
            <w:vMerge w:val="restart"/>
          </w:tcPr>
          <w:p w14:paraId="09BBBEC5" w14:textId="77777777" w:rsidR="00010B5C" w:rsidRPr="00692C9D" w:rsidRDefault="00010B5C" w:rsidP="000F1FC3">
            <w:pPr>
              <w:tabs>
                <w:tab w:val="left" w:pos="7176"/>
              </w:tabs>
              <w:jc w:val="both"/>
            </w:pPr>
            <w:r w:rsidRPr="00692C9D">
              <w:t>Терминальное обслуживание при приеме      контейнера в составе контейнерного поезда (включено: 2 ПРР; 5 (пять) суток нормативного хранения груженого контейнера, 7 (семь) суток нормативного хранения порожнего контейнера с момента уведомления о прибытии; раскредитация; предоставление жд накладной; подача/уборка вагона на/с подъездных путей терминала).</w:t>
            </w:r>
          </w:p>
          <w:p w14:paraId="029253E0" w14:textId="77777777" w:rsidR="00010B5C" w:rsidRPr="00692C9D" w:rsidRDefault="00010B5C" w:rsidP="000F1FC3">
            <w:pPr>
              <w:tabs>
                <w:tab w:val="left" w:pos="7176"/>
              </w:tabs>
              <w:jc w:val="both"/>
            </w:pPr>
          </w:p>
          <w:p w14:paraId="42A876B7" w14:textId="77777777" w:rsidR="00010B5C" w:rsidRPr="00692C9D" w:rsidRDefault="00010B5C" w:rsidP="000F1FC3">
            <w:pPr>
              <w:tabs>
                <w:tab w:val="left" w:pos="7176"/>
              </w:tabs>
              <w:jc w:val="both"/>
            </w:pPr>
            <w:r w:rsidRPr="00692C9D">
              <w:rPr>
                <w:sz w:val="20"/>
                <w:szCs w:val="20"/>
              </w:rPr>
              <w:t>Примечание: в случае приема контейнерного поезда с вместимостью менее 50% от максимально возможного количества ДФЭ за каждый контейнер оплачивается двойная стоимость терминальных услуг.</w:t>
            </w:r>
          </w:p>
        </w:tc>
        <w:tc>
          <w:tcPr>
            <w:tcW w:w="1418" w:type="dxa"/>
            <w:vAlign w:val="center"/>
          </w:tcPr>
          <w:p w14:paraId="53DF291E" w14:textId="77777777" w:rsidR="00010B5C" w:rsidRPr="00692C9D" w:rsidRDefault="00010B5C" w:rsidP="000F1FC3">
            <w:pPr>
              <w:tabs>
                <w:tab w:val="left" w:pos="7176"/>
              </w:tabs>
              <w:jc w:val="center"/>
            </w:pPr>
            <w:r w:rsidRPr="00692C9D">
              <w:t>Контейнер 40ф</w:t>
            </w:r>
          </w:p>
        </w:tc>
        <w:tc>
          <w:tcPr>
            <w:tcW w:w="3309" w:type="dxa"/>
            <w:gridSpan w:val="2"/>
            <w:vAlign w:val="center"/>
          </w:tcPr>
          <w:p w14:paraId="33393E30" w14:textId="77777777" w:rsidR="00010B5C" w:rsidRPr="00692C9D" w:rsidRDefault="00010B5C" w:rsidP="000F1FC3">
            <w:pPr>
              <w:tabs>
                <w:tab w:val="left" w:pos="7176"/>
              </w:tabs>
              <w:jc w:val="center"/>
            </w:pPr>
            <w:r w:rsidRPr="00692C9D">
              <w:t>11000,00 груженый</w:t>
            </w:r>
          </w:p>
          <w:p w14:paraId="36138C8F" w14:textId="77777777" w:rsidR="00010B5C" w:rsidRPr="00692C9D" w:rsidRDefault="00010B5C" w:rsidP="000F1FC3">
            <w:pPr>
              <w:tabs>
                <w:tab w:val="left" w:pos="7176"/>
              </w:tabs>
              <w:jc w:val="center"/>
            </w:pPr>
            <w:r w:rsidRPr="00692C9D">
              <w:t>10000,00 порожний</w:t>
            </w:r>
          </w:p>
        </w:tc>
      </w:tr>
      <w:tr w:rsidR="00010B5C" w:rsidRPr="00E57E45" w14:paraId="5D0752F2" w14:textId="77777777" w:rsidTr="000F1FC3">
        <w:trPr>
          <w:trHeight w:val="976"/>
          <w:jc w:val="center"/>
        </w:trPr>
        <w:tc>
          <w:tcPr>
            <w:tcW w:w="562" w:type="dxa"/>
            <w:vMerge/>
            <w:vAlign w:val="center"/>
          </w:tcPr>
          <w:p w14:paraId="6117F982" w14:textId="77777777" w:rsidR="00010B5C" w:rsidRPr="00692C9D" w:rsidRDefault="00010B5C" w:rsidP="000F1FC3">
            <w:pPr>
              <w:tabs>
                <w:tab w:val="left" w:pos="7176"/>
              </w:tabs>
              <w:jc w:val="center"/>
            </w:pPr>
          </w:p>
        </w:tc>
        <w:tc>
          <w:tcPr>
            <w:tcW w:w="5103" w:type="dxa"/>
            <w:vMerge/>
          </w:tcPr>
          <w:p w14:paraId="6FCBCD36" w14:textId="77777777" w:rsidR="00010B5C" w:rsidRPr="00692C9D" w:rsidRDefault="00010B5C" w:rsidP="000F1FC3">
            <w:pPr>
              <w:tabs>
                <w:tab w:val="left" w:pos="7176"/>
              </w:tabs>
              <w:jc w:val="both"/>
            </w:pPr>
          </w:p>
        </w:tc>
        <w:tc>
          <w:tcPr>
            <w:tcW w:w="1418" w:type="dxa"/>
            <w:vAlign w:val="center"/>
          </w:tcPr>
          <w:p w14:paraId="788C7A6A" w14:textId="77777777" w:rsidR="00010B5C" w:rsidRPr="00692C9D" w:rsidRDefault="00010B5C" w:rsidP="000F1FC3">
            <w:pPr>
              <w:tabs>
                <w:tab w:val="left" w:pos="7176"/>
              </w:tabs>
              <w:jc w:val="center"/>
            </w:pPr>
            <w:r w:rsidRPr="00692C9D">
              <w:t>Контейнер 20ф</w:t>
            </w:r>
          </w:p>
        </w:tc>
        <w:tc>
          <w:tcPr>
            <w:tcW w:w="3309" w:type="dxa"/>
            <w:gridSpan w:val="2"/>
            <w:vAlign w:val="center"/>
          </w:tcPr>
          <w:p w14:paraId="404120A1" w14:textId="77777777" w:rsidR="00010B5C" w:rsidRPr="00692C9D" w:rsidRDefault="00010B5C" w:rsidP="000F1FC3">
            <w:pPr>
              <w:tabs>
                <w:tab w:val="left" w:pos="7176"/>
              </w:tabs>
              <w:jc w:val="center"/>
            </w:pPr>
            <w:r w:rsidRPr="00692C9D">
              <w:t>10000,00 груженый</w:t>
            </w:r>
          </w:p>
          <w:p w14:paraId="1D8D9E87" w14:textId="77777777" w:rsidR="00010B5C" w:rsidRPr="00692C9D" w:rsidRDefault="00010B5C" w:rsidP="000F1FC3">
            <w:pPr>
              <w:tabs>
                <w:tab w:val="left" w:pos="7176"/>
              </w:tabs>
              <w:jc w:val="center"/>
            </w:pPr>
            <w:r w:rsidRPr="00692C9D">
              <w:t>9000,00 порожний</w:t>
            </w:r>
          </w:p>
        </w:tc>
      </w:tr>
      <w:tr w:rsidR="00010B5C" w:rsidRPr="00E57E45" w14:paraId="2948703B" w14:textId="77777777" w:rsidTr="000F1FC3">
        <w:trPr>
          <w:trHeight w:val="185"/>
          <w:jc w:val="center"/>
        </w:trPr>
        <w:tc>
          <w:tcPr>
            <w:tcW w:w="562" w:type="dxa"/>
            <w:vMerge w:val="restart"/>
            <w:vAlign w:val="center"/>
          </w:tcPr>
          <w:p w14:paraId="7D05E6B3" w14:textId="77777777" w:rsidR="00010B5C" w:rsidRPr="00692C9D" w:rsidRDefault="00010B5C" w:rsidP="000F1FC3">
            <w:pPr>
              <w:tabs>
                <w:tab w:val="left" w:pos="7176"/>
              </w:tabs>
              <w:jc w:val="center"/>
            </w:pPr>
            <w:r w:rsidRPr="00692C9D">
              <w:t>2</w:t>
            </w:r>
          </w:p>
        </w:tc>
        <w:tc>
          <w:tcPr>
            <w:tcW w:w="5103" w:type="dxa"/>
            <w:vMerge w:val="restart"/>
            <w:vAlign w:val="center"/>
          </w:tcPr>
          <w:p w14:paraId="66706A98" w14:textId="77777777" w:rsidR="00010B5C" w:rsidRPr="00692C9D" w:rsidRDefault="00010B5C" w:rsidP="000F1FC3">
            <w:pPr>
              <w:tabs>
                <w:tab w:val="left" w:pos="7176"/>
              </w:tabs>
              <w:jc w:val="both"/>
            </w:pPr>
            <w:r w:rsidRPr="00692C9D">
              <w:t>Терминальное обслуживание при отправке  контейнера в составе контейнерного поезда (включено: 2 ПРР; 12 (двенадцать) суток нормативного хранения груженого контейнера, 14 (четырнадцать) суток нормативного хранения порожнего контейнера; подача/уборка вагона на/с подъездных путей терминала; оформление перевозочных документов; подача заявки на перевозку грузов формы ГУ-12; плата за организацию перевозки КП по графику с согласованным временем (в часах) отправления и прибытия; затраты, связанные с формированием КП.</w:t>
            </w:r>
          </w:p>
        </w:tc>
        <w:tc>
          <w:tcPr>
            <w:tcW w:w="1418" w:type="dxa"/>
            <w:vMerge w:val="restart"/>
            <w:vAlign w:val="center"/>
          </w:tcPr>
          <w:p w14:paraId="01B635F2" w14:textId="77777777" w:rsidR="00010B5C" w:rsidRPr="00692C9D" w:rsidRDefault="00010B5C" w:rsidP="000F1FC3">
            <w:pPr>
              <w:tabs>
                <w:tab w:val="left" w:pos="7176"/>
              </w:tabs>
              <w:jc w:val="center"/>
            </w:pPr>
            <w:r w:rsidRPr="00692C9D">
              <w:t>Контейнер</w:t>
            </w:r>
          </w:p>
          <w:p w14:paraId="46402788" w14:textId="77777777" w:rsidR="00010B5C" w:rsidRPr="00692C9D" w:rsidRDefault="00010B5C" w:rsidP="000F1FC3">
            <w:pPr>
              <w:tabs>
                <w:tab w:val="left" w:pos="7176"/>
              </w:tabs>
              <w:jc w:val="center"/>
            </w:pPr>
            <w:r w:rsidRPr="00692C9D">
              <w:t>20,40-футовый</w:t>
            </w:r>
          </w:p>
        </w:tc>
        <w:tc>
          <w:tcPr>
            <w:tcW w:w="2268" w:type="dxa"/>
            <w:vAlign w:val="center"/>
          </w:tcPr>
          <w:p w14:paraId="2639631A" w14:textId="77777777" w:rsidR="00010B5C" w:rsidRPr="00692C9D" w:rsidRDefault="00010B5C" w:rsidP="000F1FC3">
            <w:pPr>
              <w:tabs>
                <w:tab w:val="left" w:pos="7176"/>
              </w:tabs>
            </w:pPr>
            <w:r w:rsidRPr="00692C9D">
              <w:t>Забайкальск-эксп.</w:t>
            </w:r>
          </w:p>
        </w:tc>
        <w:tc>
          <w:tcPr>
            <w:tcW w:w="1041" w:type="dxa"/>
            <w:vAlign w:val="center"/>
          </w:tcPr>
          <w:p w14:paraId="029BACFF" w14:textId="77777777" w:rsidR="00010B5C" w:rsidRPr="00692C9D" w:rsidRDefault="00010B5C" w:rsidP="000F1FC3">
            <w:pPr>
              <w:tabs>
                <w:tab w:val="left" w:pos="7176"/>
              </w:tabs>
              <w:jc w:val="center"/>
              <w:rPr>
                <w:sz w:val="22"/>
                <w:szCs w:val="22"/>
                <w:highlight w:val="cyan"/>
              </w:rPr>
            </w:pPr>
            <w:r w:rsidRPr="00692C9D">
              <w:rPr>
                <w:sz w:val="22"/>
                <w:szCs w:val="22"/>
              </w:rPr>
              <w:t>14200,00</w:t>
            </w:r>
          </w:p>
        </w:tc>
      </w:tr>
      <w:tr w:rsidR="00010B5C" w:rsidRPr="00E57E45" w14:paraId="0AC40C16" w14:textId="77777777" w:rsidTr="000F1FC3">
        <w:trPr>
          <w:trHeight w:val="180"/>
          <w:jc w:val="center"/>
        </w:trPr>
        <w:tc>
          <w:tcPr>
            <w:tcW w:w="562" w:type="dxa"/>
            <w:vMerge/>
            <w:vAlign w:val="center"/>
          </w:tcPr>
          <w:p w14:paraId="5B0646C0" w14:textId="77777777" w:rsidR="00010B5C" w:rsidRPr="00692C9D" w:rsidRDefault="00010B5C" w:rsidP="000F1FC3">
            <w:pPr>
              <w:tabs>
                <w:tab w:val="left" w:pos="7176"/>
              </w:tabs>
              <w:jc w:val="center"/>
            </w:pPr>
          </w:p>
        </w:tc>
        <w:tc>
          <w:tcPr>
            <w:tcW w:w="5103" w:type="dxa"/>
            <w:vMerge/>
            <w:vAlign w:val="center"/>
          </w:tcPr>
          <w:p w14:paraId="1AD510E3" w14:textId="77777777" w:rsidR="00010B5C" w:rsidRPr="00692C9D" w:rsidRDefault="00010B5C" w:rsidP="000F1FC3">
            <w:pPr>
              <w:tabs>
                <w:tab w:val="left" w:pos="7176"/>
              </w:tabs>
              <w:jc w:val="both"/>
            </w:pPr>
          </w:p>
        </w:tc>
        <w:tc>
          <w:tcPr>
            <w:tcW w:w="1418" w:type="dxa"/>
            <w:vMerge/>
            <w:vAlign w:val="center"/>
          </w:tcPr>
          <w:p w14:paraId="7AF5A5D5" w14:textId="77777777" w:rsidR="00010B5C" w:rsidRPr="00692C9D" w:rsidRDefault="00010B5C" w:rsidP="000F1FC3">
            <w:pPr>
              <w:tabs>
                <w:tab w:val="left" w:pos="7176"/>
              </w:tabs>
              <w:jc w:val="center"/>
            </w:pPr>
          </w:p>
        </w:tc>
        <w:tc>
          <w:tcPr>
            <w:tcW w:w="2268" w:type="dxa"/>
            <w:vAlign w:val="center"/>
          </w:tcPr>
          <w:p w14:paraId="3CE7E69F" w14:textId="77777777" w:rsidR="00010B5C" w:rsidRPr="00692C9D" w:rsidRDefault="00010B5C" w:rsidP="000F1FC3">
            <w:pPr>
              <w:tabs>
                <w:tab w:val="left" w:pos="456"/>
                <w:tab w:val="left" w:pos="7176"/>
              </w:tabs>
            </w:pPr>
            <w:r w:rsidRPr="00692C9D">
              <w:t>Наушки-эксп.</w:t>
            </w:r>
          </w:p>
        </w:tc>
        <w:tc>
          <w:tcPr>
            <w:tcW w:w="1041" w:type="dxa"/>
            <w:vAlign w:val="center"/>
          </w:tcPr>
          <w:p w14:paraId="2787408C" w14:textId="77777777" w:rsidR="00010B5C" w:rsidRPr="00692C9D" w:rsidRDefault="00010B5C" w:rsidP="000F1FC3">
            <w:pPr>
              <w:tabs>
                <w:tab w:val="left" w:pos="456"/>
                <w:tab w:val="left" w:pos="7176"/>
              </w:tabs>
              <w:jc w:val="center"/>
              <w:rPr>
                <w:sz w:val="22"/>
                <w:szCs w:val="22"/>
              </w:rPr>
            </w:pPr>
            <w:r w:rsidRPr="00692C9D">
              <w:rPr>
                <w:sz w:val="22"/>
                <w:szCs w:val="22"/>
              </w:rPr>
              <w:t>14000,00</w:t>
            </w:r>
          </w:p>
        </w:tc>
      </w:tr>
      <w:tr w:rsidR="00010B5C" w:rsidRPr="00E57E45" w14:paraId="12BD95DB" w14:textId="77777777" w:rsidTr="000F1FC3">
        <w:trPr>
          <w:trHeight w:val="150"/>
          <w:jc w:val="center"/>
        </w:trPr>
        <w:tc>
          <w:tcPr>
            <w:tcW w:w="562" w:type="dxa"/>
            <w:vMerge/>
            <w:vAlign w:val="center"/>
          </w:tcPr>
          <w:p w14:paraId="1E105793" w14:textId="77777777" w:rsidR="00010B5C" w:rsidRPr="00692C9D" w:rsidRDefault="00010B5C" w:rsidP="000F1FC3">
            <w:pPr>
              <w:tabs>
                <w:tab w:val="left" w:pos="7176"/>
              </w:tabs>
              <w:jc w:val="center"/>
            </w:pPr>
          </w:p>
        </w:tc>
        <w:tc>
          <w:tcPr>
            <w:tcW w:w="5103" w:type="dxa"/>
            <w:vMerge/>
            <w:vAlign w:val="center"/>
          </w:tcPr>
          <w:p w14:paraId="73FC62FD" w14:textId="77777777" w:rsidR="00010B5C" w:rsidRPr="00692C9D" w:rsidRDefault="00010B5C" w:rsidP="000F1FC3">
            <w:pPr>
              <w:tabs>
                <w:tab w:val="left" w:pos="7176"/>
              </w:tabs>
              <w:jc w:val="both"/>
            </w:pPr>
          </w:p>
        </w:tc>
        <w:tc>
          <w:tcPr>
            <w:tcW w:w="1418" w:type="dxa"/>
            <w:vMerge/>
            <w:vAlign w:val="center"/>
          </w:tcPr>
          <w:p w14:paraId="346E73C7" w14:textId="77777777" w:rsidR="00010B5C" w:rsidRPr="00692C9D" w:rsidRDefault="00010B5C" w:rsidP="000F1FC3">
            <w:pPr>
              <w:tabs>
                <w:tab w:val="left" w:pos="7176"/>
              </w:tabs>
              <w:jc w:val="center"/>
            </w:pPr>
          </w:p>
        </w:tc>
        <w:tc>
          <w:tcPr>
            <w:tcW w:w="2268" w:type="dxa"/>
            <w:vAlign w:val="center"/>
          </w:tcPr>
          <w:p w14:paraId="0C5C7A7A" w14:textId="77777777" w:rsidR="00010B5C" w:rsidRPr="00692C9D" w:rsidRDefault="00010B5C" w:rsidP="000F1FC3">
            <w:pPr>
              <w:tabs>
                <w:tab w:val="left" w:pos="456"/>
                <w:tab w:val="left" w:pos="7176"/>
              </w:tabs>
            </w:pPr>
            <w:r w:rsidRPr="00692C9D">
              <w:t>Владивосток-эксп.</w:t>
            </w:r>
          </w:p>
        </w:tc>
        <w:tc>
          <w:tcPr>
            <w:tcW w:w="1041" w:type="dxa"/>
            <w:vAlign w:val="center"/>
          </w:tcPr>
          <w:p w14:paraId="52D36459" w14:textId="77777777" w:rsidR="00010B5C" w:rsidRPr="00692C9D" w:rsidRDefault="00010B5C" w:rsidP="000F1FC3">
            <w:pPr>
              <w:tabs>
                <w:tab w:val="left" w:pos="456"/>
                <w:tab w:val="left" w:pos="7176"/>
              </w:tabs>
              <w:jc w:val="center"/>
              <w:rPr>
                <w:sz w:val="22"/>
                <w:szCs w:val="22"/>
              </w:rPr>
            </w:pPr>
            <w:r w:rsidRPr="00692C9D">
              <w:rPr>
                <w:sz w:val="22"/>
                <w:szCs w:val="22"/>
              </w:rPr>
              <w:t>14000,00</w:t>
            </w:r>
          </w:p>
        </w:tc>
      </w:tr>
      <w:tr w:rsidR="00010B5C" w:rsidRPr="00E57E45" w14:paraId="2DB5D4FF" w14:textId="77777777" w:rsidTr="000F1FC3">
        <w:trPr>
          <w:trHeight w:val="180"/>
          <w:jc w:val="center"/>
        </w:trPr>
        <w:tc>
          <w:tcPr>
            <w:tcW w:w="562" w:type="dxa"/>
            <w:vMerge/>
            <w:vAlign w:val="center"/>
          </w:tcPr>
          <w:p w14:paraId="0E2ABF24" w14:textId="77777777" w:rsidR="00010B5C" w:rsidRPr="00692C9D" w:rsidRDefault="00010B5C" w:rsidP="000F1FC3">
            <w:pPr>
              <w:tabs>
                <w:tab w:val="left" w:pos="7176"/>
              </w:tabs>
              <w:jc w:val="center"/>
            </w:pPr>
          </w:p>
        </w:tc>
        <w:tc>
          <w:tcPr>
            <w:tcW w:w="5103" w:type="dxa"/>
            <w:vMerge/>
            <w:vAlign w:val="center"/>
          </w:tcPr>
          <w:p w14:paraId="18F36D9F" w14:textId="77777777" w:rsidR="00010B5C" w:rsidRPr="00692C9D" w:rsidRDefault="00010B5C" w:rsidP="000F1FC3">
            <w:pPr>
              <w:tabs>
                <w:tab w:val="left" w:pos="7176"/>
              </w:tabs>
              <w:jc w:val="both"/>
            </w:pPr>
          </w:p>
        </w:tc>
        <w:tc>
          <w:tcPr>
            <w:tcW w:w="1418" w:type="dxa"/>
            <w:vMerge/>
            <w:vAlign w:val="center"/>
          </w:tcPr>
          <w:p w14:paraId="4DC12050" w14:textId="77777777" w:rsidR="00010B5C" w:rsidRPr="00692C9D" w:rsidRDefault="00010B5C" w:rsidP="000F1FC3">
            <w:pPr>
              <w:tabs>
                <w:tab w:val="left" w:pos="7176"/>
              </w:tabs>
              <w:jc w:val="center"/>
            </w:pPr>
          </w:p>
        </w:tc>
        <w:tc>
          <w:tcPr>
            <w:tcW w:w="2268" w:type="dxa"/>
            <w:vAlign w:val="center"/>
          </w:tcPr>
          <w:p w14:paraId="050175B5" w14:textId="77777777" w:rsidR="00010B5C" w:rsidRPr="00692C9D" w:rsidRDefault="00010B5C" w:rsidP="000F1FC3">
            <w:pPr>
              <w:tabs>
                <w:tab w:val="left" w:pos="456"/>
                <w:tab w:val="left" w:pos="7176"/>
              </w:tabs>
            </w:pPr>
            <w:r w:rsidRPr="00692C9D">
              <w:t>Находка-Вост-эксп.</w:t>
            </w:r>
          </w:p>
        </w:tc>
        <w:tc>
          <w:tcPr>
            <w:tcW w:w="1041" w:type="dxa"/>
            <w:vAlign w:val="center"/>
          </w:tcPr>
          <w:p w14:paraId="240D4FA9" w14:textId="77777777" w:rsidR="00010B5C" w:rsidRPr="00692C9D" w:rsidRDefault="00010B5C" w:rsidP="000F1FC3">
            <w:pPr>
              <w:tabs>
                <w:tab w:val="left" w:pos="456"/>
                <w:tab w:val="left" w:pos="7176"/>
              </w:tabs>
              <w:jc w:val="center"/>
              <w:rPr>
                <w:sz w:val="22"/>
                <w:szCs w:val="22"/>
              </w:rPr>
            </w:pPr>
            <w:r w:rsidRPr="00692C9D">
              <w:rPr>
                <w:sz w:val="22"/>
                <w:szCs w:val="22"/>
              </w:rPr>
              <w:t>14000,00</w:t>
            </w:r>
          </w:p>
        </w:tc>
      </w:tr>
      <w:tr w:rsidR="00010B5C" w:rsidRPr="00E57E45" w14:paraId="19CA16F1" w14:textId="77777777" w:rsidTr="000F1FC3">
        <w:trPr>
          <w:trHeight w:val="125"/>
          <w:jc w:val="center"/>
        </w:trPr>
        <w:tc>
          <w:tcPr>
            <w:tcW w:w="562" w:type="dxa"/>
            <w:vMerge/>
            <w:vAlign w:val="center"/>
          </w:tcPr>
          <w:p w14:paraId="33B902DE" w14:textId="77777777" w:rsidR="00010B5C" w:rsidRPr="00692C9D" w:rsidRDefault="00010B5C" w:rsidP="000F1FC3">
            <w:pPr>
              <w:tabs>
                <w:tab w:val="left" w:pos="7176"/>
              </w:tabs>
              <w:jc w:val="center"/>
            </w:pPr>
          </w:p>
        </w:tc>
        <w:tc>
          <w:tcPr>
            <w:tcW w:w="5103" w:type="dxa"/>
            <w:vMerge/>
            <w:vAlign w:val="center"/>
          </w:tcPr>
          <w:p w14:paraId="5BAFDC62" w14:textId="77777777" w:rsidR="00010B5C" w:rsidRPr="00692C9D" w:rsidRDefault="00010B5C" w:rsidP="000F1FC3">
            <w:pPr>
              <w:tabs>
                <w:tab w:val="left" w:pos="7176"/>
              </w:tabs>
              <w:jc w:val="both"/>
            </w:pPr>
          </w:p>
        </w:tc>
        <w:tc>
          <w:tcPr>
            <w:tcW w:w="1418" w:type="dxa"/>
            <w:vMerge/>
            <w:vAlign w:val="center"/>
          </w:tcPr>
          <w:p w14:paraId="04A67E5C" w14:textId="77777777" w:rsidR="00010B5C" w:rsidRPr="00692C9D" w:rsidRDefault="00010B5C" w:rsidP="000F1FC3">
            <w:pPr>
              <w:tabs>
                <w:tab w:val="left" w:pos="7176"/>
              </w:tabs>
              <w:jc w:val="center"/>
            </w:pPr>
          </w:p>
        </w:tc>
        <w:tc>
          <w:tcPr>
            <w:tcW w:w="2268" w:type="dxa"/>
            <w:vAlign w:val="center"/>
          </w:tcPr>
          <w:p w14:paraId="024A5256" w14:textId="77777777" w:rsidR="00010B5C" w:rsidRPr="00692C9D" w:rsidRDefault="00010B5C" w:rsidP="000F1FC3">
            <w:pPr>
              <w:tabs>
                <w:tab w:val="left" w:pos="456"/>
                <w:tab w:val="left" w:pos="7176"/>
              </w:tabs>
            </w:pPr>
            <w:r w:rsidRPr="00692C9D">
              <w:t>Гайдамак-эксп.</w:t>
            </w:r>
          </w:p>
        </w:tc>
        <w:tc>
          <w:tcPr>
            <w:tcW w:w="1041" w:type="dxa"/>
            <w:vAlign w:val="center"/>
          </w:tcPr>
          <w:p w14:paraId="78456895" w14:textId="77777777" w:rsidR="00010B5C" w:rsidRPr="00692C9D" w:rsidRDefault="00010B5C" w:rsidP="000F1FC3">
            <w:pPr>
              <w:tabs>
                <w:tab w:val="left" w:pos="456"/>
                <w:tab w:val="left" w:pos="7176"/>
              </w:tabs>
              <w:jc w:val="center"/>
              <w:rPr>
                <w:sz w:val="22"/>
                <w:szCs w:val="22"/>
              </w:rPr>
            </w:pPr>
            <w:r w:rsidRPr="00692C9D">
              <w:rPr>
                <w:sz w:val="22"/>
                <w:szCs w:val="22"/>
              </w:rPr>
              <w:t>14000,00</w:t>
            </w:r>
          </w:p>
        </w:tc>
      </w:tr>
      <w:tr w:rsidR="00010B5C" w:rsidRPr="00E57E45" w14:paraId="108A0DB5" w14:textId="77777777" w:rsidTr="000F1FC3">
        <w:trPr>
          <w:trHeight w:val="125"/>
          <w:jc w:val="center"/>
        </w:trPr>
        <w:tc>
          <w:tcPr>
            <w:tcW w:w="562" w:type="dxa"/>
            <w:vMerge/>
            <w:vAlign w:val="center"/>
          </w:tcPr>
          <w:p w14:paraId="78DEDADD" w14:textId="77777777" w:rsidR="00010B5C" w:rsidRPr="00692C9D" w:rsidRDefault="00010B5C" w:rsidP="000F1FC3">
            <w:pPr>
              <w:tabs>
                <w:tab w:val="left" w:pos="7176"/>
              </w:tabs>
              <w:jc w:val="center"/>
            </w:pPr>
          </w:p>
        </w:tc>
        <w:tc>
          <w:tcPr>
            <w:tcW w:w="5103" w:type="dxa"/>
            <w:vMerge/>
            <w:vAlign w:val="center"/>
          </w:tcPr>
          <w:p w14:paraId="187F3CC9" w14:textId="77777777" w:rsidR="00010B5C" w:rsidRPr="00692C9D" w:rsidRDefault="00010B5C" w:rsidP="000F1FC3">
            <w:pPr>
              <w:tabs>
                <w:tab w:val="left" w:pos="7176"/>
              </w:tabs>
              <w:jc w:val="both"/>
            </w:pPr>
          </w:p>
        </w:tc>
        <w:tc>
          <w:tcPr>
            <w:tcW w:w="1418" w:type="dxa"/>
            <w:vMerge/>
            <w:vAlign w:val="center"/>
          </w:tcPr>
          <w:p w14:paraId="644B9F18" w14:textId="77777777" w:rsidR="00010B5C" w:rsidRPr="00692C9D" w:rsidRDefault="00010B5C" w:rsidP="000F1FC3">
            <w:pPr>
              <w:tabs>
                <w:tab w:val="left" w:pos="7176"/>
              </w:tabs>
              <w:jc w:val="center"/>
            </w:pPr>
          </w:p>
        </w:tc>
        <w:tc>
          <w:tcPr>
            <w:tcW w:w="2268" w:type="dxa"/>
            <w:vAlign w:val="center"/>
          </w:tcPr>
          <w:p w14:paraId="44233EC6" w14:textId="77777777" w:rsidR="00010B5C" w:rsidRPr="00692C9D" w:rsidRDefault="00010B5C" w:rsidP="000F1FC3">
            <w:pPr>
              <w:tabs>
                <w:tab w:val="left" w:pos="456"/>
                <w:tab w:val="left" w:pos="7176"/>
              </w:tabs>
            </w:pPr>
            <w:r w:rsidRPr="00692C9D">
              <w:t>Мыс-Чуркин (эксп).</w:t>
            </w:r>
          </w:p>
        </w:tc>
        <w:tc>
          <w:tcPr>
            <w:tcW w:w="1041" w:type="dxa"/>
            <w:vAlign w:val="center"/>
          </w:tcPr>
          <w:p w14:paraId="172C10B7" w14:textId="77777777" w:rsidR="00010B5C" w:rsidRPr="00692C9D" w:rsidRDefault="00010B5C" w:rsidP="000F1FC3">
            <w:pPr>
              <w:tabs>
                <w:tab w:val="left" w:pos="456"/>
                <w:tab w:val="left" w:pos="7176"/>
              </w:tabs>
              <w:jc w:val="center"/>
              <w:rPr>
                <w:sz w:val="22"/>
                <w:szCs w:val="22"/>
              </w:rPr>
            </w:pPr>
            <w:r w:rsidRPr="00692C9D">
              <w:rPr>
                <w:sz w:val="22"/>
                <w:szCs w:val="22"/>
              </w:rPr>
              <w:t>14000,00</w:t>
            </w:r>
          </w:p>
        </w:tc>
      </w:tr>
      <w:tr w:rsidR="00010B5C" w:rsidRPr="00E57E45" w14:paraId="0FFFEE62" w14:textId="77777777" w:rsidTr="000F1FC3">
        <w:trPr>
          <w:trHeight w:val="125"/>
          <w:jc w:val="center"/>
        </w:trPr>
        <w:tc>
          <w:tcPr>
            <w:tcW w:w="562" w:type="dxa"/>
            <w:vMerge/>
            <w:vAlign w:val="center"/>
          </w:tcPr>
          <w:p w14:paraId="1B3C8856" w14:textId="77777777" w:rsidR="00010B5C" w:rsidRPr="00692C9D" w:rsidRDefault="00010B5C" w:rsidP="000F1FC3">
            <w:pPr>
              <w:tabs>
                <w:tab w:val="left" w:pos="7176"/>
              </w:tabs>
              <w:jc w:val="center"/>
            </w:pPr>
          </w:p>
        </w:tc>
        <w:tc>
          <w:tcPr>
            <w:tcW w:w="5103" w:type="dxa"/>
            <w:vMerge/>
            <w:vAlign w:val="center"/>
          </w:tcPr>
          <w:p w14:paraId="7C470BD4" w14:textId="77777777" w:rsidR="00010B5C" w:rsidRPr="00692C9D" w:rsidRDefault="00010B5C" w:rsidP="000F1FC3">
            <w:pPr>
              <w:tabs>
                <w:tab w:val="left" w:pos="7176"/>
              </w:tabs>
              <w:jc w:val="both"/>
            </w:pPr>
          </w:p>
        </w:tc>
        <w:tc>
          <w:tcPr>
            <w:tcW w:w="1418" w:type="dxa"/>
            <w:vMerge/>
            <w:vAlign w:val="center"/>
          </w:tcPr>
          <w:p w14:paraId="4C9DB3E2" w14:textId="77777777" w:rsidR="00010B5C" w:rsidRPr="00692C9D" w:rsidRDefault="00010B5C" w:rsidP="000F1FC3">
            <w:pPr>
              <w:tabs>
                <w:tab w:val="left" w:pos="7176"/>
              </w:tabs>
              <w:jc w:val="center"/>
            </w:pPr>
          </w:p>
        </w:tc>
        <w:tc>
          <w:tcPr>
            <w:tcW w:w="2268" w:type="dxa"/>
            <w:vAlign w:val="center"/>
          </w:tcPr>
          <w:p w14:paraId="590AC648" w14:textId="77777777" w:rsidR="00010B5C" w:rsidRPr="00692C9D" w:rsidRDefault="00010B5C" w:rsidP="000F1FC3">
            <w:pPr>
              <w:tabs>
                <w:tab w:val="left" w:pos="456"/>
                <w:tab w:val="left" w:pos="7176"/>
              </w:tabs>
            </w:pPr>
            <w:r w:rsidRPr="00692C9D">
              <w:t>Мыс-Астафьева (эксп.)</w:t>
            </w:r>
          </w:p>
        </w:tc>
        <w:tc>
          <w:tcPr>
            <w:tcW w:w="1041" w:type="dxa"/>
            <w:vAlign w:val="center"/>
          </w:tcPr>
          <w:p w14:paraId="0D65A88D" w14:textId="77777777" w:rsidR="00010B5C" w:rsidRPr="00692C9D" w:rsidRDefault="00010B5C" w:rsidP="000F1FC3">
            <w:pPr>
              <w:tabs>
                <w:tab w:val="left" w:pos="456"/>
                <w:tab w:val="left" w:pos="7176"/>
              </w:tabs>
              <w:jc w:val="center"/>
              <w:rPr>
                <w:sz w:val="22"/>
                <w:szCs w:val="22"/>
              </w:rPr>
            </w:pPr>
            <w:r w:rsidRPr="00692C9D">
              <w:rPr>
                <w:sz w:val="22"/>
                <w:szCs w:val="22"/>
              </w:rPr>
              <w:t>14000,00</w:t>
            </w:r>
          </w:p>
        </w:tc>
      </w:tr>
      <w:tr w:rsidR="00010B5C" w:rsidRPr="00E57E45" w14:paraId="63412A53" w14:textId="77777777" w:rsidTr="000F1FC3">
        <w:trPr>
          <w:trHeight w:val="125"/>
          <w:jc w:val="center"/>
        </w:trPr>
        <w:tc>
          <w:tcPr>
            <w:tcW w:w="562" w:type="dxa"/>
            <w:vMerge/>
            <w:vAlign w:val="center"/>
          </w:tcPr>
          <w:p w14:paraId="6868F22D" w14:textId="77777777" w:rsidR="00010B5C" w:rsidRPr="00692C9D" w:rsidRDefault="00010B5C" w:rsidP="000F1FC3">
            <w:pPr>
              <w:tabs>
                <w:tab w:val="left" w:pos="7176"/>
              </w:tabs>
              <w:jc w:val="center"/>
            </w:pPr>
          </w:p>
        </w:tc>
        <w:tc>
          <w:tcPr>
            <w:tcW w:w="5103" w:type="dxa"/>
            <w:vMerge/>
            <w:vAlign w:val="center"/>
          </w:tcPr>
          <w:p w14:paraId="1D1F9A9E" w14:textId="77777777" w:rsidR="00010B5C" w:rsidRPr="00692C9D" w:rsidRDefault="00010B5C" w:rsidP="000F1FC3">
            <w:pPr>
              <w:tabs>
                <w:tab w:val="left" w:pos="7176"/>
              </w:tabs>
              <w:jc w:val="both"/>
            </w:pPr>
          </w:p>
        </w:tc>
        <w:tc>
          <w:tcPr>
            <w:tcW w:w="1418" w:type="dxa"/>
            <w:vMerge/>
            <w:vAlign w:val="center"/>
          </w:tcPr>
          <w:p w14:paraId="607B52F3" w14:textId="77777777" w:rsidR="00010B5C" w:rsidRPr="00692C9D" w:rsidRDefault="00010B5C" w:rsidP="000F1FC3">
            <w:pPr>
              <w:tabs>
                <w:tab w:val="left" w:pos="7176"/>
              </w:tabs>
              <w:jc w:val="center"/>
            </w:pPr>
          </w:p>
        </w:tc>
        <w:tc>
          <w:tcPr>
            <w:tcW w:w="2268" w:type="dxa"/>
            <w:vAlign w:val="center"/>
          </w:tcPr>
          <w:p w14:paraId="762A0CEA" w14:textId="77777777" w:rsidR="00010B5C" w:rsidRPr="00692C9D" w:rsidRDefault="00010B5C" w:rsidP="000F1FC3">
            <w:pPr>
              <w:tabs>
                <w:tab w:val="left" w:pos="456"/>
                <w:tab w:val="left" w:pos="7176"/>
              </w:tabs>
            </w:pPr>
            <w:r w:rsidRPr="00692C9D">
              <w:t>Красная Речка</w:t>
            </w:r>
          </w:p>
        </w:tc>
        <w:tc>
          <w:tcPr>
            <w:tcW w:w="1041" w:type="dxa"/>
            <w:vAlign w:val="center"/>
          </w:tcPr>
          <w:p w14:paraId="463E68A4" w14:textId="77777777" w:rsidR="00010B5C" w:rsidRPr="00692C9D" w:rsidRDefault="00010B5C" w:rsidP="000F1FC3">
            <w:pPr>
              <w:tabs>
                <w:tab w:val="left" w:pos="456"/>
                <w:tab w:val="left" w:pos="7176"/>
              </w:tabs>
              <w:jc w:val="center"/>
              <w:rPr>
                <w:sz w:val="22"/>
                <w:szCs w:val="22"/>
              </w:rPr>
            </w:pPr>
            <w:r w:rsidRPr="00692C9D">
              <w:rPr>
                <w:sz w:val="22"/>
                <w:szCs w:val="22"/>
              </w:rPr>
              <w:t>14000,00</w:t>
            </w:r>
          </w:p>
        </w:tc>
      </w:tr>
      <w:tr w:rsidR="00010B5C" w:rsidRPr="00E57E45" w14:paraId="353018FC" w14:textId="77777777" w:rsidTr="000F1FC3">
        <w:trPr>
          <w:trHeight w:val="125"/>
          <w:jc w:val="center"/>
        </w:trPr>
        <w:tc>
          <w:tcPr>
            <w:tcW w:w="562" w:type="dxa"/>
            <w:vMerge/>
            <w:vAlign w:val="center"/>
          </w:tcPr>
          <w:p w14:paraId="5601AEAF" w14:textId="77777777" w:rsidR="00010B5C" w:rsidRPr="00692C9D" w:rsidRDefault="00010B5C" w:rsidP="000F1FC3">
            <w:pPr>
              <w:tabs>
                <w:tab w:val="left" w:pos="7176"/>
              </w:tabs>
              <w:jc w:val="center"/>
            </w:pPr>
          </w:p>
        </w:tc>
        <w:tc>
          <w:tcPr>
            <w:tcW w:w="5103" w:type="dxa"/>
            <w:vMerge/>
            <w:vAlign w:val="center"/>
          </w:tcPr>
          <w:p w14:paraId="19974512" w14:textId="77777777" w:rsidR="00010B5C" w:rsidRPr="00692C9D" w:rsidRDefault="00010B5C" w:rsidP="000F1FC3">
            <w:pPr>
              <w:tabs>
                <w:tab w:val="left" w:pos="7176"/>
              </w:tabs>
              <w:jc w:val="both"/>
            </w:pPr>
          </w:p>
        </w:tc>
        <w:tc>
          <w:tcPr>
            <w:tcW w:w="1418" w:type="dxa"/>
            <w:vMerge/>
            <w:vAlign w:val="center"/>
          </w:tcPr>
          <w:p w14:paraId="5B4180AE" w14:textId="77777777" w:rsidR="00010B5C" w:rsidRPr="00692C9D" w:rsidRDefault="00010B5C" w:rsidP="000F1FC3">
            <w:pPr>
              <w:tabs>
                <w:tab w:val="left" w:pos="7176"/>
              </w:tabs>
              <w:jc w:val="center"/>
            </w:pPr>
          </w:p>
        </w:tc>
        <w:tc>
          <w:tcPr>
            <w:tcW w:w="2268" w:type="dxa"/>
            <w:vAlign w:val="center"/>
          </w:tcPr>
          <w:p w14:paraId="7AF27570" w14:textId="77777777" w:rsidR="00010B5C" w:rsidRPr="00692C9D" w:rsidRDefault="00010B5C" w:rsidP="000F1FC3">
            <w:pPr>
              <w:tabs>
                <w:tab w:val="left" w:pos="456"/>
                <w:tab w:val="left" w:pos="7176"/>
              </w:tabs>
            </w:pPr>
            <w:r w:rsidRPr="00692C9D">
              <w:t>Угловая</w:t>
            </w:r>
          </w:p>
        </w:tc>
        <w:tc>
          <w:tcPr>
            <w:tcW w:w="1041" w:type="dxa"/>
            <w:vAlign w:val="center"/>
          </w:tcPr>
          <w:p w14:paraId="42904EE9" w14:textId="77777777" w:rsidR="00010B5C" w:rsidRPr="00692C9D" w:rsidRDefault="00010B5C" w:rsidP="000F1FC3">
            <w:pPr>
              <w:tabs>
                <w:tab w:val="left" w:pos="456"/>
                <w:tab w:val="left" w:pos="7176"/>
              </w:tabs>
              <w:jc w:val="center"/>
              <w:rPr>
                <w:sz w:val="22"/>
                <w:szCs w:val="22"/>
              </w:rPr>
            </w:pPr>
            <w:r w:rsidRPr="00692C9D">
              <w:rPr>
                <w:sz w:val="22"/>
                <w:szCs w:val="22"/>
              </w:rPr>
              <w:t>14000,00</w:t>
            </w:r>
          </w:p>
        </w:tc>
      </w:tr>
      <w:tr w:rsidR="00010B5C" w:rsidRPr="00E57E45" w14:paraId="67D75B44" w14:textId="77777777" w:rsidTr="000F1FC3">
        <w:trPr>
          <w:trHeight w:val="125"/>
          <w:jc w:val="center"/>
        </w:trPr>
        <w:tc>
          <w:tcPr>
            <w:tcW w:w="562" w:type="dxa"/>
            <w:vMerge/>
            <w:vAlign w:val="center"/>
          </w:tcPr>
          <w:p w14:paraId="113B5B4F" w14:textId="77777777" w:rsidR="00010B5C" w:rsidRPr="00692C9D" w:rsidRDefault="00010B5C" w:rsidP="000F1FC3">
            <w:pPr>
              <w:tabs>
                <w:tab w:val="left" w:pos="7176"/>
              </w:tabs>
              <w:jc w:val="center"/>
            </w:pPr>
          </w:p>
        </w:tc>
        <w:tc>
          <w:tcPr>
            <w:tcW w:w="5103" w:type="dxa"/>
            <w:vMerge/>
            <w:vAlign w:val="center"/>
          </w:tcPr>
          <w:p w14:paraId="2D2A9E6C" w14:textId="77777777" w:rsidR="00010B5C" w:rsidRPr="00692C9D" w:rsidRDefault="00010B5C" w:rsidP="000F1FC3">
            <w:pPr>
              <w:tabs>
                <w:tab w:val="left" w:pos="7176"/>
              </w:tabs>
              <w:jc w:val="both"/>
            </w:pPr>
          </w:p>
        </w:tc>
        <w:tc>
          <w:tcPr>
            <w:tcW w:w="1418" w:type="dxa"/>
            <w:vMerge/>
            <w:vAlign w:val="center"/>
          </w:tcPr>
          <w:p w14:paraId="570C5BF7" w14:textId="77777777" w:rsidR="00010B5C" w:rsidRPr="00692C9D" w:rsidRDefault="00010B5C" w:rsidP="000F1FC3">
            <w:pPr>
              <w:tabs>
                <w:tab w:val="left" w:pos="7176"/>
              </w:tabs>
              <w:jc w:val="center"/>
            </w:pPr>
          </w:p>
        </w:tc>
        <w:tc>
          <w:tcPr>
            <w:tcW w:w="2268" w:type="dxa"/>
            <w:vAlign w:val="center"/>
          </w:tcPr>
          <w:p w14:paraId="1030FE8E" w14:textId="77777777" w:rsidR="00010B5C" w:rsidRPr="00692C9D" w:rsidRDefault="00010B5C" w:rsidP="000F1FC3">
            <w:pPr>
              <w:tabs>
                <w:tab w:val="left" w:pos="456"/>
                <w:tab w:val="left" w:pos="7176"/>
              </w:tabs>
            </w:pPr>
            <w:r w:rsidRPr="00692C9D">
              <w:t>Угольная (эксп.)</w:t>
            </w:r>
          </w:p>
        </w:tc>
        <w:tc>
          <w:tcPr>
            <w:tcW w:w="1041" w:type="dxa"/>
            <w:vAlign w:val="center"/>
          </w:tcPr>
          <w:p w14:paraId="42A24FAC" w14:textId="77777777" w:rsidR="00010B5C" w:rsidRPr="00692C9D" w:rsidRDefault="00010B5C" w:rsidP="000F1FC3">
            <w:pPr>
              <w:tabs>
                <w:tab w:val="left" w:pos="456"/>
                <w:tab w:val="left" w:pos="7176"/>
              </w:tabs>
              <w:jc w:val="center"/>
              <w:rPr>
                <w:sz w:val="22"/>
                <w:szCs w:val="22"/>
              </w:rPr>
            </w:pPr>
            <w:r w:rsidRPr="00692C9D">
              <w:rPr>
                <w:sz w:val="22"/>
                <w:szCs w:val="22"/>
              </w:rPr>
              <w:t>14000,00</w:t>
            </w:r>
          </w:p>
        </w:tc>
      </w:tr>
      <w:tr w:rsidR="00010B5C" w:rsidRPr="00E57E45" w14:paraId="28442BBA" w14:textId="77777777" w:rsidTr="000F1FC3">
        <w:trPr>
          <w:trHeight w:val="165"/>
          <w:jc w:val="center"/>
        </w:trPr>
        <w:tc>
          <w:tcPr>
            <w:tcW w:w="562" w:type="dxa"/>
            <w:vMerge/>
            <w:vAlign w:val="center"/>
          </w:tcPr>
          <w:p w14:paraId="4BD51B1E" w14:textId="77777777" w:rsidR="00010B5C" w:rsidRPr="00692C9D" w:rsidRDefault="00010B5C" w:rsidP="000F1FC3">
            <w:pPr>
              <w:tabs>
                <w:tab w:val="left" w:pos="7176"/>
              </w:tabs>
              <w:jc w:val="center"/>
            </w:pPr>
          </w:p>
        </w:tc>
        <w:tc>
          <w:tcPr>
            <w:tcW w:w="5103" w:type="dxa"/>
            <w:vMerge/>
            <w:vAlign w:val="center"/>
          </w:tcPr>
          <w:p w14:paraId="497E1874" w14:textId="77777777" w:rsidR="00010B5C" w:rsidRPr="00692C9D" w:rsidRDefault="00010B5C" w:rsidP="000F1FC3">
            <w:pPr>
              <w:tabs>
                <w:tab w:val="left" w:pos="7176"/>
              </w:tabs>
              <w:jc w:val="both"/>
            </w:pPr>
          </w:p>
        </w:tc>
        <w:tc>
          <w:tcPr>
            <w:tcW w:w="1418" w:type="dxa"/>
            <w:vMerge/>
            <w:vAlign w:val="center"/>
          </w:tcPr>
          <w:p w14:paraId="057CE9B8" w14:textId="77777777" w:rsidR="00010B5C" w:rsidRPr="00692C9D" w:rsidRDefault="00010B5C" w:rsidP="000F1FC3">
            <w:pPr>
              <w:tabs>
                <w:tab w:val="left" w:pos="7176"/>
              </w:tabs>
              <w:jc w:val="center"/>
            </w:pPr>
          </w:p>
        </w:tc>
        <w:tc>
          <w:tcPr>
            <w:tcW w:w="2268" w:type="dxa"/>
            <w:vAlign w:val="center"/>
          </w:tcPr>
          <w:p w14:paraId="241EE793" w14:textId="77777777" w:rsidR="00010B5C" w:rsidRPr="00692C9D" w:rsidRDefault="00010B5C" w:rsidP="000F1FC3">
            <w:pPr>
              <w:tabs>
                <w:tab w:val="left" w:pos="456"/>
                <w:tab w:val="left" w:pos="7176"/>
              </w:tabs>
            </w:pPr>
            <w:r w:rsidRPr="00692C9D">
              <w:t>Автово (эксп)</w:t>
            </w:r>
          </w:p>
        </w:tc>
        <w:tc>
          <w:tcPr>
            <w:tcW w:w="1041" w:type="dxa"/>
            <w:vAlign w:val="center"/>
          </w:tcPr>
          <w:p w14:paraId="50A6C0ED" w14:textId="77777777" w:rsidR="00010B5C" w:rsidRPr="00692C9D" w:rsidRDefault="00010B5C" w:rsidP="000F1FC3">
            <w:pPr>
              <w:tabs>
                <w:tab w:val="left" w:pos="456"/>
                <w:tab w:val="left" w:pos="7176"/>
              </w:tabs>
              <w:jc w:val="center"/>
              <w:rPr>
                <w:sz w:val="22"/>
                <w:szCs w:val="22"/>
              </w:rPr>
            </w:pPr>
            <w:r w:rsidRPr="00692C9D">
              <w:rPr>
                <w:sz w:val="22"/>
                <w:szCs w:val="22"/>
              </w:rPr>
              <w:t>14000,00</w:t>
            </w:r>
          </w:p>
        </w:tc>
      </w:tr>
      <w:tr w:rsidR="00010B5C" w:rsidRPr="00E57E45" w14:paraId="3767111B" w14:textId="77777777" w:rsidTr="000F1FC3">
        <w:trPr>
          <w:trHeight w:val="165"/>
          <w:jc w:val="center"/>
        </w:trPr>
        <w:tc>
          <w:tcPr>
            <w:tcW w:w="562" w:type="dxa"/>
            <w:vMerge/>
            <w:vAlign w:val="center"/>
          </w:tcPr>
          <w:p w14:paraId="5A4E3A10" w14:textId="77777777" w:rsidR="00010B5C" w:rsidRPr="00692C9D" w:rsidRDefault="00010B5C" w:rsidP="000F1FC3">
            <w:pPr>
              <w:tabs>
                <w:tab w:val="left" w:pos="7176"/>
              </w:tabs>
              <w:jc w:val="center"/>
            </w:pPr>
          </w:p>
        </w:tc>
        <w:tc>
          <w:tcPr>
            <w:tcW w:w="5103" w:type="dxa"/>
            <w:vMerge/>
            <w:vAlign w:val="center"/>
          </w:tcPr>
          <w:p w14:paraId="06165A32" w14:textId="77777777" w:rsidR="00010B5C" w:rsidRPr="00692C9D" w:rsidRDefault="00010B5C" w:rsidP="000F1FC3">
            <w:pPr>
              <w:tabs>
                <w:tab w:val="left" w:pos="7176"/>
              </w:tabs>
              <w:jc w:val="both"/>
            </w:pPr>
          </w:p>
        </w:tc>
        <w:tc>
          <w:tcPr>
            <w:tcW w:w="1418" w:type="dxa"/>
            <w:vMerge/>
            <w:vAlign w:val="center"/>
          </w:tcPr>
          <w:p w14:paraId="228EF699" w14:textId="77777777" w:rsidR="00010B5C" w:rsidRPr="00692C9D" w:rsidRDefault="00010B5C" w:rsidP="000F1FC3">
            <w:pPr>
              <w:tabs>
                <w:tab w:val="left" w:pos="7176"/>
              </w:tabs>
              <w:jc w:val="center"/>
            </w:pPr>
          </w:p>
        </w:tc>
        <w:tc>
          <w:tcPr>
            <w:tcW w:w="2268" w:type="dxa"/>
            <w:vAlign w:val="center"/>
          </w:tcPr>
          <w:p w14:paraId="61971B87" w14:textId="77777777" w:rsidR="00010B5C" w:rsidRPr="00692C9D" w:rsidRDefault="00010B5C" w:rsidP="000F1FC3">
            <w:pPr>
              <w:tabs>
                <w:tab w:val="left" w:pos="456"/>
                <w:tab w:val="left" w:pos="7176"/>
              </w:tabs>
            </w:pPr>
            <w:r w:rsidRPr="00692C9D">
              <w:t>Батарейная</w:t>
            </w:r>
          </w:p>
        </w:tc>
        <w:tc>
          <w:tcPr>
            <w:tcW w:w="1041" w:type="dxa"/>
            <w:vAlign w:val="center"/>
          </w:tcPr>
          <w:p w14:paraId="7D0802F9" w14:textId="77777777" w:rsidR="00010B5C" w:rsidRPr="00692C9D" w:rsidRDefault="00010B5C" w:rsidP="000F1FC3">
            <w:pPr>
              <w:tabs>
                <w:tab w:val="left" w:pos="456"/>
                <w:tab w:val="left" w:pos="7176"/>
              </w:tabs>
              <w:jc w:val="center"/>
              <w:rPr>
                <w:sz w:val="22"/>
                <w:szCs w:val="22"/>
              </w:rPr>
            </w:pPr>
            <w:r w:rsidRPr="00692C9D">
              <w:rPr>
                <w:sz w:val="22"/>
                <w:szCs w:val="22"/>
              </w:rPr>
              <w:t>13600,00</w:t>
            </w:r>
          </w:p>
        </w:tc>
      </w:tr>
      <w:tr w:rsidR="00010B5C" w:rsidRPr="00E57E45" w14:paraId="24B832F1" w14:textId="77777777" w:rsidTr="000F1FC3">
        <w:trPr>
          <w:trHeight w:val="165"/>
          <w:jc w:val="center"/>
        </w:trPr>
        <w:tc>
          <w:tcPr>
            <w:tcW w:w="562" w:type="dxa"/>
            <w:vMerge/>
            <w:vAlign w:val="center"/>
          </w:tcPr>
          <w:p w14:paraId="0807FC06" w14:textId="77777777" w:rsidR="00010B5C" w:rsidRPr="00692C9D" w:rsidRDefault="00010B5C" w:rsidP="000F1FC3">
            <w:pPr>
              <w:tabs>
                <w:tab w:val="left" w:pos="7176"/>
              </w:tabs>
              <w:jc w:val="center"/>
            </w:pPr>
          </w:p>
        </w:tc>
        <w:tc>
          <w:tcPr>
            <w:tcW w:w="5103" w:type="dxa"/>
            <w:vMerge/>
            <w:vAlign w:val="center"/>
          </w:tcPr>
          <w:p w14:paraId="355C2309" w14:textId="77777777" w:rsidR="00010B5C" w:rsidRPr="00692C9D" w:rsidRDefault="00010B5C" w:rsidP="000F1FC3">
            <w:pPr>
              <w:tabs>
                <w:tab w:val="left" w:pos="7176"/>
              </w:tabs>
              <w:jc w:val="both"/>
            </w:pPr>
          </w:p>
        </w:tc>
        <w:tc>
          <w:tcPr>
            <w:tcW w:w="1418" w:type="dxa"/>
            <w:vMerge/>
            <w:vAlign w:val="center"/>
          </w:tcPr>
          <w:p w14:paraId="2AB8D43B" w14:textId="77777777" w:rsidR="00010B5C" w:rsidRPr="00692C9D" w:rsidRDefault="00010B5C" w:rsidP="000F1FC3">
            <w:pPr>
              <w:tabs>
                <w:tab w:val="left" w:pos="7176"/>
              </w:tabs>
              <w:jc w:val="center"/>
            </w:pPr>
          </w:p>
        </w:tc>
        <w:tc>
          <w:tcPr>
            <w:tcW w:w="2268" w:type="dxa"/>
            <w:vAlign w:val="center"/>
          </w:tcPr>
          <w:p w14:paraId="0FB2AB9C" w14:textId="77777777" w:rsidR="00010B5C" w:rsidRPr="00692C9D" w:rsidRDefault="00010B5C" w:rsidP="000F1FC3">
            <w:pPr>
              <w:tabs>
                <w:tab w:val="left" w:pos="456"/>
                <w:tab w:val="left" w:pos="7176"/>
              </w:tabs>
            </w:pPr>
            <w:r w:rsidRPr="00692C9D">
              <w:t>Достык</w:t>
            </w:r>
          </w:p>
        </w:tc>
        <w:tc>
          <w:tcPr>
            <w:tcW w:w="1041" w:type="dxa"/>
            <w:vAlign w:val="center"/>
          </w:tcPr>
          <w:p w14:paraId="546E40C9" w14:textId="77777777" w:rsidR="00010B5C" w:rsidRPr="00692C9D" w:rsidRDefault="00010B5C" w:rsidP="000F1FC3">
            <w:pPr>
              <w:tabs>
                <w:tab w:val="left" w:pos="456"/>
                <w:tab w:val="left" w:pos="7176"/>
              </w:tabs>
              <w:jc w:val="center"/>
              <w:rPr>
                <w:sz w:val="22"/>
                <w:szCs w:val="22"/>
              </w:rPr>
            </w:pPr>
            <w:r w:rsidRPr="00692C9D">
              <w:rPr>
                <w:sz w:val="22"/>
                <w:szCs w:val="22"/>
              </w:rPr>
              <w:t>12950,00</w:t>
            </w:r>
          </w:p>
        </w:tc>
      </w:tr>
      <w:tr w:rsidR="00010B5C" w:rsidRPr="00E57E45" w14:paraId="4EE80987" w14:textId="77777777" w:rsidTr="000F1FC3">
        <w:trPr>
          <w:trHeight w:val="165"/>
          <w:jc w:val="center"/>
        </w:trPr>
        <w:tc>
          <w:tcPr>
            <w:tcW w:w="562" w:type="dxa"/>
            <w:vMerge/>
            <w:vAlign w:val="center"/>
          </w:tcPr>
          <w:p w14:paraId="49870BCF" w14:textId="77777777" w:rsidR="00010B5C" w:rsidRPr="00692C9D" w:rsidRDefault="00010B5C" w:rsidP="000F1FC3">
            <w:pPr>
              <w:tabs>
                <w:tab w:val="left" w:pos="7176"/>
              </w:tabs>
              <w:jc w:val="center"/>
            </w:pPr>
          </w:p>
        </w:tc>
        <w:tc>
          <w:tcPr>
            <w:tcW w:w="5103" w:type="dxa"/>
            <w:vMerge/>
            <w:vAlign w:val="center"/>
          </w:tcPr>
          <w:p w14:paraId="5CDCF03F" w14:textId="77777777" w:rsidR="00010B5C" w:rsidRPr="00692C9D" w:rsidRDefault="00010B5C" w:rsidP="000F1FC3">
            <w:pPr>
              <w:tabs>
                <w:tab w:val="left" w:pos="7176"/>
              </w:tabs>
              <w:jc w:val="both"/>
            </w:pPr>
          </w:p>
        </w:tc>
        <w:tc>
          <w:tcPr>
            <w:tcW w:w="1418" w:type="dxa"/>
            <w:vMerge/>
            <w:vAlign w:val="center"/>
          </w:tcPr>
          <w:p w14:paraId="22F977E1" w14:textId="77777777" w:rsidR="00010B5C" w:rsidRPr="00692C9D" w:rsidRDefault="00010B5C" w:rsidP="000F1FC3">
            <w:pPr>
              <w:tabs>
                <w:tab w:val="left" w:pos="7176"/>
              </w:tabs>
              <w:jc w:val="center"/>
            </w:pPr>
          </w:p>
        </w:tc>
        <w:tc>
          <w:tcPr>
            <w:tcW w:w="2268" w:type="dxa"/>
            <w:vAlign w:val="center"/>
          </w:tcPr>
          <w:p w14:paraId="5778C828" w14:textId="77777777" w:rsidR="00010B5C" w:rsidRPr="00692C9D" w:rsidRDefault="00010B5C" w:rsidP="000F1FC3">
            <w:pPr>
              <w:tabs>
                <w:tab w:val="left" w:pos="456"/>
                <w:tab w:val="left" w:pos="7176"/>
              </w:tabs>
            </w:pPr>
            <w:r w:rsidRPr="00692C9D">
              <w:t>Алтынколь</w:t>
            </w:r>
          </w:p>
        </w:tc>
        <w:tc>
          <w:tcPr>
            <w:tcW w:w="1041" w:type="dxa"/>
            <w:vAlign w:val="center"/>
          </w:tcPr>
          <w:p w14:paraId="4FA38311" w14:textId="77777777" w:rsidR="00010B5C" w:rsidRPr="00692C9D" w:rsidRDefault="00010B5C" w:rsidP="000F1FC3">
            <w:pPr>
              <w:tabs>
                <w:tab w:val="left" w:pos="456"/>
                <w:tab w:val="left" w:pos="7176"/>
              </w:tabs>
              <w:jc w:val="center"/>
              <w:rPr>
                <w:sz w:val="22"/>
                <w:szCs w:val="22"/>
              </w:rPr>
            </w:pPr>
            <w:r w:rsidRPr="00692C9D">
              <w:rPr>
                <w:sz w:val="22"/>
                <w:szCs w:val="22"/>
              </w:rPr>
              <w:t>12950,00</w:t>
            </w:r>
          </w:p>
        </w:tc>
      </w:tr>
      <w:tr w:rsidR="00010B5C" w:rsidRPr="00E57E45" w14:paraId="4BB1172C" w14:textId="77777777" w:rsidTr="000F1FC3">
        <w:trPr>
          <w:trHeight w:val="165"/>
          <w:jc w:val="center"/>
        </w:trPr>
        <w:tc>
          <w:tcPr>
            <w:tcW w:w="562" w:type="dxa"/>
            <w:vMerge/>
            <w:vAlign w:val="center"/>
          </w:tcPr>
          <w:p w14:paraId="36C25E87" w14:textId="77777777" w:rsidR="00010B5C" w:rsidRPr="00692C9D" w:rsidRDefault="00010B5C" w:rsidP="000F1FC3">
            <w:pPr>
              <w:tabs>
                <w:tab w:val="left" w:pos="7176"/>
              </w:tabs>
              <w:jc w:val="center"/>
            </w:pPr>
          </w:p>
        </w:tc>
        <w:tc>
          <w:tcPr>
            <w:tcW w:w="5103" w:type="dxa"/>
            <w:vMerge/>
            <w:vAlign w:val="center"/>
          </w:tcPr>
          <w:p w14:paraId="59B13CC1" w14:textId="77777777" w:rsidR="00010B5C" w:rsidRPr="00692C9D" w:rsidRDefault="00010B5C" w:rsidP="000F1FC3">
            <w:pPr>
              <w:tabs>
                <w:tab w:val="left" w:pos="7176"/>
              </w:tabs>
              <w:jc w:val="both"/>
            </w:pPr>
          </w:p>
        </w:tc>
        <w:tc>
          <w:tcPr>
            <w:tcW w:w="1418" w:type="dxa"/>
            <w:vMerge/>
            <w:vAlign w:val="center"/>
          </w:tcPr>
          <w:p w14:paraId="7F749E89" w14:textId="77777777" w:rsidR="00010B5C" w:rsidRPr="00692C9D" w:rsidRDefault="00010B5C" w:rsidP="000F1FC3">
            <w:pPr>
              <w:tabs>
                <w:tab w:val="left" w:pos="7176"/>
              </w:tabs>
              <w:jc w:val="center"/>
            </w:pPr>
          </w:p>
        </w:tc>
        <w:tc>
          <w:tcPr>
            <w:tcW w:w="2268" w:type="dxa"/>
            <w:vAlign w:val="center"/>
          </w:tcPr>
          <w:p w14:paraId="37F2F996" w14:textId="77777777" w:rsidR="00010B5C" w:rsidRPr="00692C9D" w:rsidRDefault="00010B5C" w:rsidP="000F1FC3">
            <w:pPr>
              <w:tabs>
                <w:tab w:val="left" w:pos="456"/>
                <w:tab w:val="left" w:pos="7176"/>
              </w:tabs>
            </w:pPr>
            <w:r w:rsidRPr="00692C9D">
              <w:t>Лесосибирск</w:t>
            </w:r>
          </w:p>
        </w:tc>
        <w:tc>
          <w:tcPr>
            <w:tcW w:w="1041" w:type="dxa"/>
            <w:vAlign w:val="center"/>
          </w:tcPr>
          <w:p w14:paraId="7F5DC73B" w14:textId="77777777" w:rsidR="00010B5C" w:rsidRPr="00692C9D" w:rsidRDefault="00010B5C" w:rsidP="000F1FC3">
            <w:pPr>
              <w:tabs>
                <w:tab w:val="left" w:pos="456"/>
                <w:tab w:val="left" w:pos="7176"/>
              </w:tabs>
              <w:jc w:val="center"/>
              <w:rPr>
                <w:sz w:val="22"/>
                <w:szCs w:val="22"/>
              </w:rPr>
            </w:pPr>
            <w:r w:rsidRPr="00692C9D">
              <w:rPr>
                <w:sz w:val="22"/>
                <w:szCs w:val="22"/>
              </w:rPr>
              <w:t>12900,00</w:t>
            </w:r>
          </w:p>
        </w:tc>
      </w:tr>
      <w:tr w:rsidR="00010B5C" w:rsidRPr="00E57E45" w14:paraId="60588858" w14:textId="77777777" w:rsidTr="000F1FC3">
        <w:trPr>
          <w:trHeight w:val="97"/>
          <w:jc w:val="center"/>
        </w:trPr>
        <w:tc>
          <w:tcPr>
            <w:tcW w:w="562" w:type="dxa"/>
            <w:vMerge/>
            <w:vAlign w:val="center"/>
          </w:tcPr>
          <w:p w14:paraId="63D2CCD2" w14:textId="77777777" w:rsidR="00010B5C" w:rsidRPr="00692C9D" w:rsidRDefault="00010B5C" w:rsidP="000F1FC3">
            <w:pPr>
              <w:tabs>
                <w:tab w:val="left" w:pos="7176"/>
              </w:tabs>
              <w:jc w:val="center"/>
            </w:pPr>
          </w:p>
        </w:tc>
        <w:tc>
          <w:tcPr>
            <w:tcW w:w="5103" w:type="dxa"/>
            <w:vMerge/>
            <w:vAlign w:val="center"/>
          </w:tcPr>
          <w:p w14:paraId="29088C53" w14:textId="77777777" w:rsidR="00010B5C" w:rsidRPr="00692C9D" w:rsidRDefault="00010B5C" w:rsidP="000F1FC3">
            <w:pPr>
              <w:tabs>
                <w:tab w:val="left" w:pos="7176"/>
              </w:tabs>
              <w:jc w:val="both"/>
            </w:pPr>
          </w:p>
        </w:tc>
        <w:tc>
          <w:tcPr>
            <w:tcW w:w="1418" w:type="dxa"/>
            <w:vMerge/>
            <w:vAlign w:val="center"/>
          </w:tcPr>
          <w:p w14:paraId="47FC258B" w14:textId="77777777" w:rsidR="00010B5C" w:rsidRPr="00692C9D" w:rsidRDefault="00010B5C" w:rsidP="000F1FC3">
            <w:pPr>
              <w:tabs>
                <w:tab w:val="left" w:pos="7176"/>
              </w:tabs>
              <w:jc w:val="center"/>
            </w:pPr>
          </w:p>
        </w:tc>
        <w:tc>
          <w:tcPr>
            <w:tcW w:w="2268" w:type="dxa"/>
            <w:vAlign w:val="center"/>
          </w:tcPr>
          <w:p w14:paraId="2F3913B9" w14:textId="77777777" w:rsidR="00010B5C" w:rsidRPr="00692C9D" w:rsidRDefault="00010B5C" w:rsidP="000F1FC3">
            <w:pPr>
              <w:tabs>
                <w:tab w:val="left" w:pos="456"/>
                <w:tab w:val="left" w:pos="7176"/>
              </w:tabs>
            </w:pPr>
            <w:r w:rsidRPr="00692C9D">
              <w:t>Карабула</w:t>
            </w:r>
          </w:p>
        </w:tc>
        <w:tc>
          <w:tcPr>
            <w:tcW w:w="1041" w:type="dxa"/>
            <w:vAlign w:val="center"/>
          </w:tcPr>
          <w:p w14:paraId="3BB66BF6" w14:textId="77777777" w:rsidR="00010B5C" w:rsidRPr="00692C9D" w:rsidRDefault="00010B5C" w:rsidP="000F1FC3">
            <w:pPr>
              <w:tabs>
                <w:tab w:val="left" w:pos="456"/>
                <w:tab w:val="left" w:pos="7176"/>
              </w:tabs>
              <w:jc w:val="center"/>
              <w:rPr>
                <w:sz w:val="22"/>
                <w:szCs w:val="22"/>
              </w:rPr>
            </w:pPr>
            <w:r w:rsidRPr="00692C9D">
              <w:rPr>
                <w:sz w:val="22"/>
                <w:szCs w:val="22"/>
              </w:rPr>
              <w:t>13200,00</w:t>
            </w:r>
          </w:p>
        </w:tc>
      </w:tr>
      <w:tr w:rsidR="00010B5C" w:rsidRPr="00E57E45" w14:paraId="620EE6EC" w14:textId="77777777" w:rsidTr="000F1FC3">
        <w:trPr>
          <w:trHeight w:val="70"/>
          <w:jc w:val="center"/>
        </w:trPr>
        <w:tc>
          <w:tcPr>
            <w:tcW w:w="562" w:type="dxa"/>
            <w:vMerge/>
            <w:vAlign w:val="center"/>
          </w:tcPr>
          <w:p w14:paraId="3F7378DA" w14:textId="77777777" w:rsidR="00010B5C" w:rsidRPr="00692C9D" w:rsidRDefault="00010B5C" w:rsidP="000F1FC3">
            <w:pPr>
              <w:tabs>
                <w:tab w:val="left" w:pos="7176"/>
              </w:tabs>
              <w:jc w:val="center"/>
            </w:pPr>
          </w:p>
        </w:tc>
        <w:tc>
          <w:tcPr>
            <w:tcW w:w="5103" w:type="dxa"/>
            <w:vMerge/>
            <w:vAlign w:val="center"/>
          </w:tcPr>
          <w:p w14:paraId="4BF017B7" w14:textId="77777777" w:rsidR="00010B5C" w:rsidRPr="00692C9D" w:rsidRDefault="00010B5C" w:rsidP="000F1FC3">
            <w:pPr>
              <w:tabs>
                <w:tab w:val="left" w:pos="7176"/>
              </w:tabs>
              <w:jc w:val="both"/>
            </w:pPr>
          </w:p>
        </w:tc>
        <w:tc>
          <w:tcPr>
            <w:tcW w:w="1418" w:type="dxa"/>
            <w:vMerge/>
            <w:vAlign w:val="center"/>
          </w:tcPr>
          <w:p w14:paraId="54CA9D1F" w14:textId="77777777" w:rsidR="00010B5C" w:rsidRPr="00692C9D" w:rsidRDefault="00010B5C" w:rsidP="000F1FC3">
            <w:pPr>
              <w:tabs>
                <w:tab w:val="left" w:pos="7176"/>
              </w:tabs>
              <w:jc w:val="center"/>
            </w:pPr>
          </w:p>
        </w:tc>
        <w:tc>
          <w:tcPr>
            <w:tcW w:w="2268" w:type="dxa"/>
            <w:vAlign w:val="center"/>
          </w:tcPr>
          <w:p w14:paraId="7BFA9FB3" w14:textId="77777777" w:rsidR="00010B5C" w:rsidRPr="00692C9D" w:rsidRDefault="00010B5C" w:rsidP="000F1FC3">
            <w:pPr>
              <w:tabs>
                <w:tab w:val="left" w:pos="456"/>
                <w:tab w:val="left" w:pos="7176"/>
              </w:tabs>
            </w:pPr>
            <w:r w:rsidRPr="00692C9D">
              <w:t>Ишаново</w:t>
            </w:r>
          </w:p>
        </w:tc>
        <w:tc>
          <w:tcPr>
            <w:tcW w:w="1041" w:type="dxa"/>
            <w:vAlign w:val="center"/>
          </w:tcPr>
          <w:p w14:paraId="58CD9661" w14:textId="77777777" w:rsidR="00010B5C" w:rsidRPr="00692C9D" w:rsidRDefault="00010B5C" w:rsidP="000F1FC3">
            <w:pPr>
              <w:tabs>
                <w:tab w:val="left" w:pos="456"/>
                <w:tab w:val="left" w:pos="7176"/>
              </w:tabs>
              <w:jc w:val="center"/>
              <w:rPr>
                <w:sz w:val="22"/>
                <w:szCs w:val="22"/>
              </w:rPr>
            </w:pPr>
            <w:r w:rsidRPr="00692C9D">
              <w:rPr>
                <w:sz w:val="22"/>
                <w:szCs w:val="22"/>
              </w:rPr>
              <w:t>12500,00</w:t>
            </w:r>
          </w:p>
        </w:tc>
      </w:tr>
      <w:tr w:rsidR="00010B5C" w:rsidRPr="00E57E45" w14:paraId="392A1F73" w14:textId="77777777" w:rsidTr="000F1FC3">
        <w:trPr>
          <w:trHeight w:val="70"/>
          <w:jc w:val="center"/>
        </w:trPr>
        <w:tc>
          <w:tcPr>
            <w:tcW w:w="562" w:type="dxa"/>
            <w:vMerge/>
            <w:vAlign w:val="center"/>
          </w:tcPr>
          <w:p w14:paraId="70BDC3D9" w14:textId="77777777" w:rsidR="00010B5C" w:rsidRPr="00692C9D" w:rsidRDefault="00010B5C" w:rsidP="000F1FC3">
            <w:pPr>
              <w:tabs>
                <w:tab w:val="left" w:pos="7176"/>
              </w:tabs>
              <w:jc w:val="center"/>
            </w:pPr>
          </w:p>
        </w:tc>
        <w:tc>
          <w:tcPr>
            <w:tcW w:w="5103" w:type="dxa"/>
            <w:vMerge/>
            <w:vAlign w:val="center"/>
          </w:tcPr>
          <w:p w14:paraId="3B0F4D0D" w14:textId="77777777" w:rsidR="00010B5C" w:rsidRPr="00692C9D" w:rsidRDefault="00010B5C" w:rsidP="000F1FC3">
            <w:pPr>
              <w:tabs>
                <w:tab w:val="left" w:pos="7176"/>
              </w:tabs>
              <w:jc w:val="both"/>
            </w:pPr>
          </w:p>
        </w:tc>
        <w:tc>
          <w:tcPr>
            <w:tcW w:w="1418" w:type="dxa"/>
            <w:vMerge/>
            <w:vAlign w:val="center"/>
          </w:tcPr>
          <w:p w14:paraId="550BB0E1" w14:textId="77777777" w:rsidR="00010B5C" w:rsidRPr="00692C9D" w:rsidRDefault="00010B5C" w:rsidP="000F1FC3">
            <w:pPr>
              <w:tabs>
                <w:tab w:val="left" w:pos="7176"/>
              </w:tabs>
              <w:jc w:val="center"/>
            </w:pPr>
          </w:p>
        </w:tc>
        <w:tc>
          <w:tcPr>
            <w:tcW w:w="2268" w:type="dxa"/>
            <w:tcBorders>
              <w:bottom w:val="single" w:sz="4" w:space="0" w:color="auto"/>
            </w:tcBorders>
            <w:vAlign w:val="center"/>
          </w:tcPr>
          <w:p w14:paraId="3C8D9AAE" w14:textId="77777777" w:rsidR="00010B5C" w:rsidRPr="00692C9D" w:rsidRDefault="00010B5C" w:rsidP="000F1FC3">
            <w:pPr>
              <w:tabs>
                <w:tab w:val="left" w:pos="456"/>
                <w:tab w:val="left" w:pos="7176"/>
              </w:tabs>
            </w:pPr>
            <w:r w:rsidRPr="00692C9D">
              <w:t>Чунояр</w:t>
            </w:r>
          </w:p>
        </w:tc>
        <w:tc>
          <w:tcPr>
            <w:tcW w:w="1041" w:type="dxa"/>
            <w:vAlign w:val="center"/>
          </w:tcPr>
          <w:p w14:paraId="1F73D11E" w14:textId="77777777" w:rsidR="00010B5C" w:rsidRPr="00692C9D" w:rsidRDefault="00010B5C" w:rsidP="000F1FC3">
            <w:pPr>
              <w:tabs>
                <w:tab w:val="left" w:pos="456"/>
                <w:tab w:val="left" w:pos="7176"/>
              </w:tabs>
              <w:jc w:val="center"/>
              <w:rPr>
                <w:sz w:val="22"/>
                <w:szCs w:val="22"/>
              </w:rPr>
            </w:pPr>
            <w:r w:rsidRPr="00692C9D">
              <w:rPr>
                <w:sz w:val="22"/>
                <w:szCs w:val="22"/>
              </w:rPr>
              <w:t>13200,00</w:t>
            </w:r>
          </w:p>
        </w:tc>
      </w:tr>
      <w:tr w:rsidR="00010B5C" w:rsidRPr="00E57E45" w14:paraId="4262D8C6" w14:textId="77777777" w:rsidTr="000F1FC3">
        <w:trPr>
          <w:trHeight w:val="70"/>
          <w:jc w:val="center"/>
        </w:trPr>
        <w:tc>
          <w:tcPr>
            <w:tcW w:w="562" w:type="dxa"/>
            <w:vMerge/>
            <w:vAlign w:val="center"/>
          </w:tcPr>
          <w:p w14:paraId="2005576B" w14:textId="77777777" w:rsidR="00010B5C" w:rsidRPr="00692C9D" w:rsidRDefault="00010B5C" w:rsidP="000F1FC3">
            <w:pPr>
              <w:tabs>
                <w:tab w:val="left" w:pos="7176"/>
              </w:tabs>
              <w:jc w:val="center"/>
            </w:pPr>
          </w:p>
        </w:tc>
        <w:tc>
          <w:tcPr>
            <w:tcW w:w="5103" w:type="dxa"/>
            <w:vMerge/>
            <w:vAlign w:val="center"/>
          </w:tcPr>
          <w:p w14:paraId="07F77925" w14:textId="77777777" w:rsidR="00010B5C" w:rsidRPr="00692C9D" w:rsidRDefault="00010B5C" w:rsidP="000F1FC3">
            <w:pPr>
              <w:tabs>
                <w:tab w:val="left" w:pos="7176"/>
              </w:tabs>
              <w:jc w:val="both"/>
            </w:pPr>
          </w:p>
        </w:tc>
        <w:tc>
          <w:tcPr>
            <w:tcW w:w="1418" w:type="dxa"/>
            <w:vMerge/>
            <w:vAlign w:val="center"/>
          </w:tcPr>
          <w:p w14:paraId="3BEF28AE" w14:textId="77777777" w:rsidR="00010B5C" w:rsidRPr="00692C9D" w:rsidRDefault="00010B5C" w:rsidP="000F1FC3">
            <w:pPr>
              <w:tabs>
                <w:tab w:val="left" w:pos="7176"/>
              </w:tabs>
              <w:jc w:val="center"/>
            </w:pPr>
          </w:p>
        </w:tc>
        <w:tc>
          <w:tcPr>
            <w:tcW w:w="2268" w:type="dxa"/>
            <w:tcBorders>
              <w:bottom w:val="single" w:sz="4" w:space="0" w:color="auto"/>
            </w:tcBorders>
            <w:vAlign w:val="center"/>
          </w:tcPr>
          <w:p w14:paraId="60F86371" w14:textId="77777777" w:rsidR="00010B5C" w:rsidRPr="00692C9D" w:rsidRDefault="00010B5C" w:rsidP="000F1FC3">
            <w:pPr>
              <w:tabs>
                <w:tab w:val="left" w:pos="456"/>
                <w:tab w:val="left" w:pos="7176"/>
              </w:tabs>
            </w:pPr>
            <w:r w:rsidRPr="00692C9D">
              <w:t xml:space="preserve">Карбышево </w:t>
            </w:r>
            <w:r w:rsidRPr="00692C9D">
              <w:rPr>
                <w:lang w:val="en-US"/>
              </w:rPr>
              <w:t>I</w:t>
            </w:r>
          </w:p>
        </w:tc>
        <w:tc>
          <w:tcPr>
            <w:tcW w:w="1041" w:type="dxa"/>
            <w:vAlign w:val="center"/>
          </w:tcPr>
          <w:p w14:paraId="340BC3CA" w14:textId="77777777" w:rsidR="00010B5C" w:rsidRPr="00692C9D" w:rsidRDefault="00010B5C" w:rsidP="000F1FC3">
            <w:pPr>
              <w:tabs>
                <w:tab w:val="left" w:pos="456"/>
                <w:tab w:val="left" w:pos="7176"/>
              </w:tabs>
              <w:jc w:val="center"/>
              <w:rPr>
                <w:sz w:val="22"/>
                <w:szCs w:val="22"/>
              </w:rPr>
            </w:pPr>
            <w:r w:rsidRPr="00692C9D">
              <w:rPr>
                <w:sz w:val="22"/>
                <w:szCs w:val="22"/>
              </w:rPr>
              <w:t>12500,00</w:t>
            </w:r>
          </w:p>
        </w:tc>
      </w:tr>
      <w:tr w:rsidR="00010B5C" w:rsidRPr="00E57E45" w14:paraId="745326D9" w14:textId="77777777" w:rsidTr="000F1FC3">
        <w:trPr>
          <w:trHeight w:val="70"/>
          <w:jc w:val="center"/>
        </w:trPr>
        <w:tc>
          <w:tcPr>
            <w:tcW w:w="562" w:type="dxa"/>
            <w:vMerge/>
            <w:vAlign w:val="center"/>
          </w:tcPr>
          <w:p w14:paraId="65230D34" w14:textId="77777777" w:rsidR="00010B5C" w:rsidRPr="00692C9D" w:rsidRDefault="00010B5C" w:rsidP="000F1FC3">
            <w:pPr>
              <w:tabs>
                <w:tab w:val="left" w:pos="7176"/>
              </w:tabs>
              <w:jc w:val="center"/>
            </w:pPr>
          </w:p>
        </w:tc>
        <w:tc>
          <w:tcPr>
            <w:tcW w:w="5103" w:type="dxa"/>
            <w:vMerge/>
            <w:vAlign w:val="center"/>
          </w:tcPr>
          <w:p w14:paraId="0CBE659A" w14:textId="77777777" w:rsidR="00010B5C" w:rsidRPr="00692C9D" w:rsidRDefault="00010B5C" w:rsidP="000F1FC3">
            <w:pPr>
              <w:tabs>
                <w:tab w:val="left" w:pos="7176"/>
              </w:tabs>
              <w:jc w:val="both"/>
            </w:pPr>
          </w:p>
        </w:tc>
        <w:tc>
          <w:tcPr>
            <w:tcW w:w="1418" w:type="dxa"/>
            <w:vMerge/>
            <w:vAlign w:val="center"/>
          </w:tcPr>
          <w:p w14:paraId="7F4C7306" w14:textId="77777777" w:rsidR="00010B5C" w:rsidRPr="00692C9D" w:rsidRDefault="00010B5C" w:rsidP="000F1FC3">
            <w:pPr>
              <w:tabs>
                <w:tab w:val="left" w:pos="7176"/>
              </w:tabs>
              <w:jc w:val="center"/>
            </w:pPr>
          </w:p>
        </w:tc>
        <w:tc>
          <w:tcPr>
            <w:tcW w:w="2268" w:type="dxa"/>
            <w:tcBorders>
              <w:bottom w:val="single" w:sz="4" w:space="0" w:color="auto"/>
            </w:tcBorders>
            <w:vAlign w:val="center"/>
          </w:tcPr>
          <w:p w14:paraId="32E5A238" w14:textId="77777777" w:rsidR="00010B5C" w:rsidRPr="00692C9D" w:rsidRDefault="00010B5C" w:rsidP="000F1FC3">
            <w:pPr>
              <w:tabs>
                <w:tab w:val="left" w:pos="456"/>
                <w:tab w:val="left" w:pos="7176"/>
              </w:tabs>
            </w:pPr>
            <w:r w:rsidRPr="00692C9D">
              <w:t>Омск-Восточный</w:t>
            </w:r>
          </w:p>
        </w:tc>
        <w:tc>
          <w:tcPr>
            <w:tcW w:w="1041" w:type="dxa"/>
            <w:vAlign w:val="center"/>
          </w:tcPr>
          <w:p w14:paraId="2E8D0DB2" w14:textId="77777777" w:rsidR="00010B5C" w:rsidRPr="00692C9D" w:rsidRDefault="00010B5C" w:rsidP="000F1FC3">
            <w:pPr>
              <w:tabs>
                <w:tab w:val="left" w:pos="456"/>
                <w:tab w:val="left" w:pos="7176"/>
              </w:tabs>
              <w:jc w:val="center"/>
              <w:rPr>
                <w:sz w:val="22"/>
                <w:szCs w:val="22"/>
              </w:rPr>
            </w:pPr>
            <w:r w:rsidRPr="00692C9D">
              <w:rPr>
                <w:sz w:val="22"/>
                <w:szCs w:val="22"/>
              </w:rPr>
              <w:t>12500,00</w:t>
            </w:r>
          </w:p>
        </w:tc>
      </w:tr>
      <w:tr w:rsidR="00010B5C" w:rsidRPr="00E57E45" w14:paraId="4E87F065" w14:textId="77777777" w:rsidTr="000F1FC3">
        <w:trPr>
          <w:trHeight w:val="70"/>
          <w:jc w:val="center"/>
        </w:trPr>
        <w:tc>
          <w:tcPr>
            <w:tcW w:w="562" w:type="dxa"/>
            <w:vMerge/>
            <w:vAlign w:val="center"/>
          </w:tcPr>
          <w:p w14:paraId="35065416" w14:textId="77777777" w:rsidR="00010B5C" w:rsidRPr="00692C9D" w:rsidRDefault="00010B5C" w:rsidP="000F1FC3">
            <w:pPr>
              <w:tabs>
                <w:tab w:val="left" w:pos="7176"/>
              </w:tabs>
              <w:jc w:val="center"/>
            </w:pPr>
          </w:p>
        </w:tc>
        <w:tc>
          <w:tcPr>
            <w:tcW w:w="5103" w:type="dxa"/>
            <w:vMerge/>
            <w:vAlign w:val="center"/>
          </w:tcPr>
          <w:p w14:paraId="4ED49035" w14:textId="77777777" w:rsidR="00010B5C" w:rsidRPr="00692C9D" w:rsidRDefault="00010B5C" w:rsidP="000F1FC3">
            <w:pPr>
              <w:tabs>
                <w:tab w:val="left" w:pos="7176"/>
              </w:tabs>
              <w:jc w:val="both"/>
            </w:pPr>
          </w:p>
        </w:tc>
        <w:tc>
          <w:tcPr>
            <w:tcW w:w="1418" w:type="dxa"/>
            <w:vMerge/>
            <w:vAlign w:val="center"/>
          </w:tcPr>
          <w:p w14:paraId="4BAD0E48" w14:textId="77777777" w:rsidR="00010B5C" w:rsidRPr="00692C9D" w:rsidRDefault="00010B5C" w:rsidP="000F1FC3">
            <w:pPr>
              <w:tabs>
                <w:tab w:val="left" w:pos="7176"/>
              </w:tabs>
              <w:jc w:val="center"/>
            </w:pPr>
          </w:p>
        </w:tc>
        <w:tc>
          <w:tcPr>
            <w:tcW w:w="2268" w:type="dxa"/>
            <w:tcBorders>
              <w:bottom w:val="single" w:sz="4" w:space="0" w:color="auto"/>
            </w:tcBorders>
            <w:vAlign w:val="center"/>
          </w:tcPr>
          <w:p w14:paraId="4909AF81" w14:textId="77777777" w:rsidR="00010B5C" w:rsidRPr="00692C9D" w:rsidRDefault="00010B5C" w:rsidP="000F1FC3">
            <w:pPr>
              <w:tabs>
                <w:tab w:val="left" w:pos="456"/>
                <w:tab w:val="left" w:pos="7176"/>
              </w:tabs>
            </w:pPr>
            <w:r w:rsidRPr="00692C9D">
              <w:t>Мариановка</w:t>
            </w:r>
          </w:p>
        </w:tc>
        <w:tc>
          <w:tcPr>
            <w:tcW w:w="1041" w:type="dxa"/>
            <w:vAlign w:val="center"/>
          </w:tcPr>
          <w:p w14:paraId="139ECF6B" w14:textId="77777777" w:rsidR="00010B5C" w:rsidRPr="00692C9D" w:rsidRDefault="00010B5C" w:rsidP="000F1FC3">
            <w:pPr>
              <w:tabs>
                <w:tab w:val="left" w:pos="456"/>
                <w:tab w:val="left" w:pos="7176"/>
              </w:tabs>
              <w:jc w:val="center"/>
              <w:rPr>
                <w:sz w:val="22"/>
                <w:szCs w:val="22"/>
              </w:rPr>
            </w:pPr>
            <w:r w:rsidRPr="00692C9D">
              <w:rPr>
                <w:sz w:val="22"/>
                <w:szCs w:val="22"/>
              </w:rPr>
              <w:t>12500,00</w:t>
            </w:r>
          </w:p>
        </w:tc>
      </w:tr>
      <w:tr w:rsidR="00010B5C" w:rsidRPr="00E57E45" w14:paraId="49F13A19" w14:textId="77777777" w:rsidTr="000F1FC3">
        <w:trPr>
          <w:trHeight w:val="70"/>
          <w:jc w:val="center"/>
        </w:trPr>
        <w:tc>
          <w:tcPr>
            <w:tcW w:w="562" w:type="dxa"/>
            <w:vMerge/>
            <w:vAlign w:val="center"/>
          </w:tcPr>
          <w:p w14:paraId="501E3931" w14:textId="77777777" w:rsidR="00010B5C" w:rsidRPr="00692C9D" w:rsidRDefault="00010B5C" w:rsidP="000F1FC3">
            <w:pPr>
              <w:tabs>
                <w:tab w:val="left" w:pos="7176"/>
              </w:tabs>
              <w:jc w:val="center"/>
            </w:pPr>
          </w:p>
        </w:tc>
        <w:tc>
          <w:tcPr>
            <w:tcW w:w="5103" w:type="dxa"/>
            <w:vMerge/>
            <w:vAlign w:val="center"/>
          </w:tcPr>
          <w:p w14:paraId="3284F939" w14:textId="77777777" w:rsidR="00010B5C" w:rsidRPr="00692C9D" w:rsidRDefault="00010B5C" w:rsidP="000F1FC3">
            <w:pPr>
              <w:tabs>
                <w:tab w:val="left" w:pos="7176"/>
              </w:tabs>
              <w:jc w:val="both"/>
            </w:pPr>
          </w:p>
        </w:tc>
        <w:tc>
          <w:tcPr>
            <w:tcW w:w="1418" w:type="dxa"/>
            <w:vMerge/>
            <w:vAlign w:val="center"/>
          </w:tcPr>
          <w:p w14:paraId="3259D32E" w14:textId="77777777" w:rsidR="00010B5C" w:rsidRPr="00692C9D" w:rsidRDefault="00010B5C" w:rsidP="000F1FC3">
            <w:pPr>
              <w:tabs>
                <w:tab w:val="left" w:pos="7176"/>
              </w:tabs>
              <w:jc w:val="center"/>
            </w:pPr>
          </w:p>
        </w:tc>
        <w:tc>
          <w:tcPr>
            <w:tcW w:w="2268" w:type="dxa"/>
            <w:tcBorders>
              <w:bottom w:val="single" w:sz="4" w:space="0" w:color="auto"/>
            </w:tcBorders>
            <w:vAlign w:val="center"/>
          </w:tcPr>
          <w:p w14:paraId="3B074C86" w14:textId="77777777" w:rsidR="00010B5C" w:rsidRPr="00692C9D" w:rsidRDefault="00010B5C" w:rsidP="000F1FC3">
            <w:pPr>
              <w:tabs>
                <w:tab w:val="left" w:pos="456"/>
                <w:tab w:val="left" w:pos="7176"/>
              </w:tabs>
            </w:pPr>
            <w:r w:rsidRPr="00692C9D">
              <w:t>Барабинск</w:t>
            </w:r>
          </w:p>
        </w:tc>
        <w:tc>
          <w:tcPr>
            <w:tcW w:w="1041" w:type="dxa"/>
            <w:vAlign w:val="center"/>
          </w:tcPr>
          <w:p w14:paraId="220F8F17" w14:textId="77777777" w:rsidR="00010B5C" w:rsidRPr="00692C9D" w:rsidRDefault="00010B5C" w:rsidP="000F1FC3">
            <w:pPr>
              <w:tabs>
                <w:tab w:val="left" w:pos="456"/>
                <w:tab w:val="left" w:pos="7176"/>
              </w:tabs>
              <w:jc w:val="center"/>
              <w:rPr>
                <w:sz w:val="22"/>
                <w:szCs w:val="22"/>
              </w:rPr>
            </w:pPr>
            <w:r w:rsidRPr="00692C9D">
              <w:rPr>
                <w:sz w:val="22"/>
                <w:szCs w:val="22"/>
              </w:rPr>
              <w:t>12500,00</w:t>
            </w:r>
          </w:p>
        </w:tc>
      </w:tr>
      <w:tr w:rsidR="00010B5C" w:rsidRPr="00E57E45" w14:paraId="6331C9C6" w14:textId="77777777" w:rsidTr="000F1FC3">
        <w:trPr>
          <w:trHeight w:val="70"/>
          <w:jc w:val="center"/>
        </w:trPr>
        <w:tc>
          <w:tcPr>
            <w:tcW w:w="562" w:type="dxa"/>
            <w:vMerge/>
            <w:vAlign w:val="center"/>
          </w:tcPr>
          <w:p w14:paraId="464EBBA1" w14:textId="77777777" w:rsidR="00010B5C" w:rsidRPr="00692C9D" w:rsidRDefault="00010B5C" w:rsidP="000F1FC3">
            <w:pPr>
              <w:tabs>
                <w:tab w:val="left" w:pos="7176"/>
              </w:tabs>
              <w:jc w:val="center"/>
            </w:pPr>
          </w:p>
        </w:tc>
        <w:tc>
          <w:tcPr>
            <w:tcW w:w="5103" w:type="dxa"/>
            <w:vMerge/>
            <w:vAlign w:val="center"/>
          </w:tcPr>
          <w:p w14:paraId="5580F491" w14:textId="77777777" w:rsidR="00010B5C" w:rsidRPr="00692C9D" w:rsidRDefault="00010B5C" w:rsidP="000F1FC3">
            <w:pPr>
              <w:tabs>
                <w:tab w:val="left" w:pos="7176"/>
              </w:tabs>
              <w:jc w:val="both"/>
            </w:pPr>
          </w:p>
        </w:tc>
        <w:tc>
          <w:tcPr>
            <w:tcW w:w="1418" w:type="dxa"/>
            <w:vMerge/>
            <w:vAlign w:val="center"/>
          </w:tcPr>
          <w:p w14:paraId="4F3339CA" w14:textId="77777777" w:rsidR="00010B5C" w:rsidRPr="00692C9D" w:rsidRDefault="00010B5C" w:rsidP="000F1FC3">
            <w:pPr>
              <w:tabs>
                <w:tab w:val="left" w:pos="7176"/>
              </w:tabs>
              <w:jc w:val="center"/>
            </w:pPr>
          </w:p>
        </w:tc>
        <w:tc>
          <w:tcPr>
            <w:tcW w:w="2268" w:type="dxa"/>
            <w:tcBorders>
              <w:bottom w:val="single" w:sz="4" w:space="0" w:color="auto"/>
            </w:tcBorders>
            <w:vAlign w:val="center"/>
          </w:tcPr>
          <w:p w14:paraId="7B3CCF6C" w14:textId="77777777" w:rsidR="00010B5C" w:rsidRPr="00692C9D" w:rsidRDefault="00010B5C" w:rsidP="000F1FC3">
            <w:pPr>
              <w:tabs>
                <w:tab w:val="left" w:pos="456"/>
                <w:tab w:val="left" w:pos="7176"/>
              </w:tabs>
            </w:pPr>
            <w:r w:rsidRPr="00692C9D">
              <w:t>Гродеково-эксп.</w:t>
            </w:r>
          </w:p>
        </w:tc>
        <w:tc>
          <w:tcPr>
            <w:tcW w:w="1041" w:type="dxa"/>
            <w:vAlign w:val="center"/>
          </w:tcPr>
          <w:p w14:paraId="66EE68A7" w14:textId="77777777" w:rsidR="00010B5C" w:rsidRPr="00692C9D" w:rsidRDefault="00010B5C" w:rsidP="000F1FC3">
            <w:pPr>
              <w:tabs>
                <w:tab w:val="left" w:pos="456"/>
                <w:tab w:val="left" w:pos="7176"/>
              </w:tabs>
              <w:jc w:val="center"/>
              <w:rPr>
                <w:sz w:val="22"/>
                <w:szCs w:val="22"/>
                <w:highlight w:val="cyan"/>
              </w:rPr>
            </w:pPr>
            <w:r w:rsidRPr="00692C9D">
              <w:rPr>
                <w:sz w:val="22"/>
                <w:szCs w:val="22"/>
              </w:rPr>
              <w:t>14200,00</w:t>
            </w:r>
          </w:p>
        </w:tc>
      </w:tr>
      <w:tr w:rsidR="00010B5C" w:rsidRPr="00E57E45" w14:paraId="501D6185" w14:textId="77777777" w:rsidTr="000F1FC3">
        <w:trPr>
          <w:trHeight w:val="70"/>
          <w:jc w:val="center"/>
        </w:trPr>
        <w:tc>
          <w:tcPr>
            <w:tcW w:w="562" w:type="dxa"/>
            <w:vMerge/>
            <w:vAlign w:val="center"/>
          </w:tcPr>
          <w:p w14:paraId="08169B7B" w14:textId="77777777" w:rsidR="00010B5C" w:rsidRPr="00692C9D" w:rsidRDefault="00010B5C" w:rsidP="000F1FC3">
            <w:pPr>
              <w:tabs>
                <w:tab w:val="left" w:pos="7176"/>
              </w:tabs>
              <w:jc w:val="center"/>
            </w:pPr>
          </w:p>
        </w:tc>
        <w:tc>
          <w:tcPr>
            <w:tcW w:w="5103" w:type="dxa"/>
            <w:vMerge/>
            <w:vAlign w:val="center"/>
          </w:tcPr>
          <w:p w14:paraId="66577C66" w14:textId="77777777" w:rsidR="00010B5C" w:rsidRPr="00692C9D" w:rsidRDefault="00010B5C" w:rsidP="000F1FC3">
            <w:pPr>
              <w:tabs>
                <w:tab w:val="left" w:pos="7176"/>
              </w:tabs>
              <w:jc w:val="both"/>
            </w:pPr>
          </w:p>
        </w:tc>
        <w:tc>
          <w:tcPr>
            <w:tcW w:w="1418" w:type="dxa"/>
            <w:vMerge/>
            <w:vAlign w:val="center"/>
          </w:tcPr>
          <w:p w14:paraId="454C302B" w14:textId="77777777" w:rsidR="00010B5C" w:rsidRPr="00692C9D" w:rsidRDefault="00010B5C" w:rsidP="000F1FC3">
            <w:pPr>
              <w:tabs>
                <w:tab w:val="left" w:pos="7176"/>
              </w:tabs>
              <w:jc w:val="center"/>
            </w:pPr>
          </w:p>
        </w:tc>
        <w:tc>
          <w:tcPr>
            <w:tcW w:w="2268" w:type="dxa"/>
            <w:tcBorders>
              <w:bottom w:val="single" w:sz="4" w:space="0" w:color="auto"/>
            </w:tcBorders>
            <w:vAlign w:val="center"/>
          </w:tcPr>
          <w:p w14:paraId="16E0B6AB" w14:textId="77777777" w:rsidR="00010B5C" w:rsidRPr="00692C9D" w:rsidRDefault="00010B5C" w:rsidP="000F1FC3">
            <w:pPr>
              <w:tabs>
                <w:tab w:val="left" w:pos="456"/>
                <w:tab w:val="left" w:pos="7176"/>
              </w:tabs>
            </w:pPr>
            <w:r w:rsidRPr="00692C9D">
              <w:t>Тобольск</w:t>
            </w:r>
          </w:p>
        </w:tc>
        <w:tc>
          <w:tcPr>
            <w:tcW w:w="1041" w:type="dxa"/>
            <w:vAlign w:val="center"/>
          </w:tcPr>
          <w:p w14:paraId="45CC77D1" w14:textId="77777777" w:rsidR="00010B5C" w:rsidRPr="00692C9D" w:rsidRDefault="00010B5C" w:rsidP="000F1FC3">
            <w:pPr>
              <w:tabs>
                <w:tab w:val="left" w:pos="456"/>
                <w:tab w:val="left" w:pos="7176"/>
              </w:tabs>
              <w:jc w:val="center"/>
              <w:rPr>
                <w:sz w:val="22"/>
                <w:szCs w:val="22"/>
              </w:rPr>
            </w:pPr>
            <w:r w:rsidRPr="00692C9D">
              <w:rPr>
                <w:sz w:val="22"/>
                <w:szCs w:val="22"/>
              </w:rPr>
              <w:t>13500,00</w:t>
            </w:r>
          </w:p>
        </w:tc>
      </w:tr>
      <w:tr w:rsidR="00010B5C" w:rsidRPr="00E57E45" w14:paraId="4E58C693" w14:textId="77777777" w:rsidTr="000F1FC3">
        <w:trPr>
          <w:trHeight w:val="70"/>
          <w:jc w:val="center"/>
        </w:trPr>
        <w:tc>
          <w:tcPr>
            <w:tcW w:w="562" w:type="dxa"/>
            <w:vMerge/>
            <w:vAlign w:val="center"/>
          </w:tcPr>
          <w:p w14:paraId="123307EE" w14:textId="77777777" w:rsidR="00010B5C" w:rsidRPr="00692C9D" w:rsidRDefault="00010B5C" w:rsidP="000F1FC3">
            <w:pPr>
              <w:tabs>
                <w:tab w:val="left" w:pos="7176"/>
              </w:tabs>
              <w:jc w:val="center"/>
            </w:pPr>
          </w:p>
        </w:tc>
        <w:tc>
          <w:tcPr>
            <w:tcW w:w="5103" w:type="dxa"/>
            <w:vMerge/>
            <w:vAlign w:val="center"/>
          </w:tcPr>
          <w:p w14:paraId="4AC3FC6B" w14:textId="77777777" w:rsidR="00010B5C" w:rsidRPr="00692C9D" w:rsidRDefault="00010B5C" w:rsidP="000F1FC3">
            <w:pPr>
              <w:tabs>
                <w:tab w:val="left" w:pos="7176"/>
              </w:tabs>
              <w:jc w:val="both"/>
            </w:pPr>
          </w:p>
        </w:tc>
        <w:tc>
          <w:tcPr>
            <w:tcW w:w="1418" w:type="dxa"/>
            <w:vMerge/>
            <w:vAlign w:val="center"/>
          </w:tcPr>
          <w:p w14:paraId="5BB76F3C" w14:textId="77777777" w:rsidR="00010B5C" w:rsidRPr="00692C9D" w:rsidRDefault="00010B5C" w:rsidP="000F1FC3">
            <w:pPr>
              <w:tabs>
                <w:tab w:val="left" w:pos="7176"/>
              </w:tabs>
              <w:jc w:val="center"/>
            </w:pPr>
          </w:p>
        </w:tc>
        <w:tc>
          <w:tcPr>
            <w:tcW w:w="2268" w:type="dxa"/>
            <w:tcBorders>
              <w:bottom w:val="single" w:sz="4" w:space="0" w:color="auto"/>
            </w:tcBorders>
            <w:vAlign w:val="center"/>
          </w:tcPr>
          <w:p w14:paraId="27332CE3" w14:textId="77777777" w:rsidR="00010B5C" w:rsidRPr="00692C9D" w:rsidRDefault="00010B5C" w:rsidP="000F1FC3">
            <w:pPr>
              <w:tabs>
                <w:tab w:val="left" w:pos="456"/>
                <w:tab w:val="left" w:pos="7176"/>
              </w:tabs>
            </w:pPr>
            <w:r w:rsidRPr="00692C9D">
              <w:t>Копылово</w:t>
            </w:r>
          </w:p>
        </w:tc>
        <w:tc>
          <w:tcPr>
            <w:tcW w:w="1041" w:type="dxa"/>
            <w:vAlign w:val="center"/>
          </w:tcPr>
          <w:p w14:paraId="714DBD01" w14:textId="77777777" w:rsidR="00010B5C" w:rsidRPr="00692C9D" w:rsidRDefault="00010B5C" w:rsidP="000F1FC3">
            <w:pPr>
              <w:tabs>
                <w:tab w:val="left" w:pos="456"/>
                <w:tab w:val="left" w:pos="7176"/>
              </w:tabs>
              <w:jc w:val="center"/>
              <w:rPr>
                <w:sz w:val="22"/>
                <w:szCs w:val="22"/>
              </w:rPr>
            </w:pPr>
            <w:r w:rsidRPr="00692C9D">
              <w:rPr>
                <w:sz w:val="22"/>
                <w:szCs w:val="22"/>
              </w:rPr>
              <w:t>12500,00</w:t>
            </w:r>
          </w:p>
        </w:tc>
      </w:tr>
      <w:tr w:rsidR="00010B5C" w:rsidRPr="00E57E45" w14:paraId="626CCEA9" w14:textId="77777777" w:rsidTr="000F1FC3">
        <w:trPr>
          <w:trHeight w:val="70"/>
          <w:jc w:val="center"/>
        </w:trPr>
        <w:tc>
          <w:tcPr>
            <w:tcW w:w="562" w:type="dxa"/>
            <w:vMerge/>
            <w:vAlign w:val="center"/>
          </w:tcPr>
          <w:p w14:paraId="3EC6CEF1" w14:textId="77777777" w:rsidR="00010B5C" w:rsidRPr="00692C9D" w:rsidRDefault="00010B5C" w:rsidP="000F1FC3">
            <w:pPr>
              <w:tabs>
                <w:tab w:val="left" w:pos="7176"/>
              </w:tabs>
              <w:jc w:val="center"/>
            </w:pPr>
          </w:p>
        </w:tc>
        <w:tc>
          <w:tcPr>
            <w:tcW w:w="5103" w:type="dxa"/>
            <w:vMerge/>
            <w:vAlign w:val="center"/>
          </w:tcPr>
          <w:p w14:paraId="6BFDCFB6" w14:textId="77777777" w:rsidR="00010B5C" w:rsidRPr="00692C9D" w:rsidRDefault="00010B5C" w:rsidP="000F1FC3">
            <w:pPr>
              <w:tabs>
                <w:tab w:val="left" w:pos="7176"/>
              </w:tabs>
              <w:jc w:val="both"/>
            </w:pPr>
          </w:p>
        </w:tc>
        <w:tc>
          <w:tcPr>
            <w:tcW w:w="1418" w:type="dxa"/>
            <w:vMerge/>
            <w:vAlign w:val="center"/>
          </w:tcPr>
          <w:p w14:paraId="031662FF" w14:textId="77777777" w:rsidR="00010B5C" w:rsidRPr="00692C9D" w:rsidRDefault="00010B5C" w:rsidP="000F1FC3">
            <w:pPr>
              <w:tabs>
                <w:tab w:val="left" w:pos="7176"/>
              </w:tabs>
              <w:jc w:val="center"/>
            </w:pPr>
          </w:p>
        </w:tc>
        <w:tc>
          <w:tcPr>
            <w:tcW w:w="2268" w:type="dxa"/>
            <w:tcBorders>
              <w:bottom w:val="single" w:sz="4" w:space="0" w:color="auto"/>
            </w:tcBorders>
            <w:vAlign w:val="center"/>
          </w:tcPr>
          <w:p w14:paraId="0CE07714" w14:textId="77777777" w:rsidR="00010B5C" w:rsidRPr="00692C9D" w:rsidRDefault="00010B5C" w:rsidP="000F1FC3">
            <w:pPr>
              <w:tabs>
                <w:tab w:val="left" w:pos="456"/>
                <w:tab w:val="left" w:pos="7176"/>
              </w:tabs>
            </w:pPr>
            <w:r w:rsidRPr="00692C9D">
              <w:t>Асино</w:t>
            </w:r>
          </w:p>
        </w:tc>
        <w:tc>
          <w:tcPr>
            <w:tcW w:w="1041" w:type="dxa"/>
            <w:vAlign w:val="center"/>
          </w:tcPr>
          <w:p w14:paraId="1A44F4B7" w14:textId="77777777" w:rsidR="00010B5C" w:rsidRPr="00692C9D" w:rsidRDefault="00010B5C" w:rsidP="000F1FC3">
            <w:pPr>
              <w:tabs>
                <w:tab w:val="left" w:pos="456"/>
                <w:tab w:val="left" w:pos="7176"/>
              </w:tabs>
              <w:jc w:val="center"/>
              <w:rPr>
                <w:sz w:val="22"/>
                <w:szCs w:val="22"/>
              </w:rPr>
            </w:pPr>
            <w:r w:rsidRPr="00692C9D">
              <w:rPr>
                <w:sz w:val="22"/>
                <w:szCs w:val="22"/>
              </w:rPr>
              <w:t>12500,00</w:t>
            </w:r>
          </w:p>
        </w:tc>
      </w:tr>
      <w:tr w:rsidR="00010B5C" w:rsidRPr="00E57E45" w14:paraId="0C8855B2" w14:textId="77777777" w:rsidTr="000F1FC3">
        <w:trPr>
          <w:trHeight w:val="1791"/>
          <w:jc w:val="center"/>
        </w:trPr>
        <w:tc>
          <w:tcPr>
            <w:tcW w:w="562" w:type="dxa"/>
            <w:vMerge w:val="restart"/>
            <w:vAlign w:val="center"/>
          </w:tcPr>
          <w:p w14:paraId="03411136" w14:textId="77777777" w:rsidR="00010B5C" w:rsidRPr="00692C9D" w:rsidRDefault="00010B5C" w:rsidP="000F1FC3">
            <w:pPr>
              <w:tabs>
                <w:tab w:val="left" w:pos="7176"/>
              </w:tabs>
              <w:jc w:val="center"/>
            </w:pPr>
            <w:r w:rsidRPr="00692C9D">
              <w:t>3</w:t>
            </w:r>
          </w:p>
        </w:tc>
        <w:tc>
          <w:tcPr>
            <w:tcW w:w="5103" w:type="dxa"/>
            <w:vMerge w:val="restart"/>
          </w:tcPr>
          <w:p w14:paraId="723DFE4F" w14:textId="77777777" w:rsidR="00010B5C" w:rsidRPr="00692C9D" w:rsidRDefault="00010B5C" w:rsidP="000F1FC3">
            <w:pPr>
              <w:tabs>
                <w:tab w:val="left" w:pos="7176"/>
              </w:tabs>
              <w:jc w:val="both"/>
            </w:pPr>
            <w:r w:rsidRPr="00692C9D">
              <w:t>Терминальное обслуживание при приеме контейнера повагонно (включено: 2 ПРР; 5 (пять) суток нормативного хранения груженого контейнера с момента уведомления о прибытии, 7 (семь) суток нормативного хранения порожнего контейнера с момента уведомления о прибытии;  раскредитация; предоставление жд накладной; подача/уборка вагона на/с подъездных путей терминала).</w:t>
            </w:r>
          </w:p>
          <w:p w14:paraId="4F5217A9" w14:textId="77777777" w:rsidR="00010B5C" w:rsidRPr="00692C9D" w:rsidRDefault="00010B5C" w:rsidP="000F1FC3">
            <w:pPr>
              <w:tabs>
                <w:tab w:val="left" w:pos="7176"/>
              </w:tabs>
              <w:jc w:val="both"/>
            </w:pPr>
          </w:p>
          <w:p w14:paraId="1B627BA6" w14:textId="77777777" w:rsidR="00010B5C" w:rsidRPr="00692C9D" w:rsidRDefault="00010B5C" w:rsidP="000F1FC3">
            <w:pPr>
              <w:tabs>
                <w:tab w:val="left" w:pos="7176"/>
              </w:tabs>
              <w:jc w:val="both"/>
              <w:rPr>
                <w:sz w:val="20"/>
                <w:szCs w:val="20"/>
              </w:rPr>
            </w:pPr>
            <w:r w:rsidRPr="00692C9D">
              <w:rPr>
                <w:sz w:val="20"/>
                <w:szCs w:val="20"/>
              </w:rPr>
              <w:t>Примечание: в случае не полного использования грузоподъемности и вместимости вагона стоимость терминальных услуг удваивается</w:t>
            </w:r>
          </w:p>
        </w:tc>
        <w:tc>
          <w:tcPr>
            <w:tcW w:w="1418" w:type="dxa"/>
            <w:vAlign w:val="center"/>
          </w:tcPr>
          <w:p w14:paraId="2C2E4D32" w14:textId="77777777" w:rsidR="00010B5C" w:rsidRPr="00692C9D" w:rsidRDefault="00010B5C" w:rsidP="000F1FC3">
            <w:pPr>
              <w:tabs>
                <w:tab w:val="left" w:pos="7176"/>
              </w:tabs>
              <w:jc w:val="center"/>
              <w:rPr>
                <w:lang w:val="en-US"/>
              </w:rPr>
            </w:pPr>
            <w:r w:rsidRPr="00692C9D">
              <w:t>Контейнер 40ф</w:t>
            </w:r>
          </w:p>
        </w:tc>
        <w:tc>
          <w:tcPr>
            <w:tcW w:w="3309" w:type="dxa"/>
            <w:gridSpan w:val="2"/>
            <w:vAlign w:val="center"/>
          </w:tcPr>
          <w:p w14:paraId="0754525B" w14:textId="77777777" w:rsidR="00010B5C" w:rsidRPr="00692C9D" w:rsidRDefault="00010B5C" w:rsidP="000F1FC3">
            <w:pPr>
              <w:tabs>
                <w:tab w:val="left" w:pos="7176"/>
              </w:tabs>
              <w:jc w:val="center"/>
            </w:pPr>
            <w:r w:rsidRPr="00692C9D">
              <w:t>1</w:t>
            </w:r>
            <w:r w:rsidRPr="00692C9D">
              <w:rPr>
                <w:lang w:val="en-US"/>
              </w:rPr>
              <w:t>4</w:t>
            </w:r>
            <w:r w:rsidRPr="00692C9D">
              <w:t>000,00 груженый</w:t>
            </w:r>
          </w:p>
          <w:p w14:paraId="48E822B5" w14:textId="77777777" w:rsidR="00010B5C" w:rsidRPr="00692C9D" w:rsidRDefault="00010B5C" w:rsidP="000F1FC3">
            <w:pPr>
              <w:tabs>
                <w:tab w:val="left" w:pos="7176"/>
              </w:tabs>
              <w:jc w:val="center"/>
            </w:pPr>
            <w:r w:rsidRPr="00692C9D">
              <w:t>1</w:t>
            </w:r>
            <w:r w:rsidRPr="00692C9D">
              <w:rPr>
                <w:lang w:val="en-US"/>
              </w:rPr>
              <w:t>3</w:t>
            </w:r>
            <w:r w:rsidRPr="00692C9D">
              <w:t>000,00 порожний</w:t>
            </w:r>
          </w:p>
        </w:tc>
      </w:tr>
      <w:tr w:rsidR="00010B5C" w:rsidRPr="00E57E45" w14:paraId="2D4E965C" w14:textId="77777777" w:rsidTr="000F1FC3">
        <w:trPr>
          <w:trHeight w:val="1023"/>
          <w:jc w:val="center"/>
        </w:trPr>
        <w:tc>
          <w:tcPr>
            <w:tcW w:w="562" w:type="dxa"/>
            <w:vMerge/>
            <w:vAlign w:val="center"/>
          </w:tcPr>
          <w:p w14:paraId="654C3C44" w14:textId="77777777" w:rsidR="00010B5C" w:rsidRPr="00692C9D" w:rsidRDefault="00010B5C" w:rsidP="000F1FC3">
            <w:pPr>
              <w:tabs>
                <w:tab w:val="left" w:pos="7176"/>
              </w:tabs>
              <w:jc w:val="center"/>
            </w:pPr>
          </w:p>
        </w:tc>
        <w:tc>
          <w:tcPr>
            <w:tcW w:w="5103" w:type="dxa"/>
            <w:vMerge/>
          </w:tcPr>
          <w:p w14:paraId="38B0FC28" w14:textId="77777777" w:rsidR="00010B5C" w:rsidRPr="00692C9D" w:rsidRDefault="00010B5C" w:rsidP="000F1FC3">
            <w:pPr>
              <w:tabs>
                <w:tab w:val="left" w:pos="7176"/>
              </w:tabs>
              <w:jc w:val="both"/>
            </w:pPr>
          </w:p>
        </w:tc>
        <w:tc>
          <w:tcPr>
            <w:tcW w:w="1418" w:type="dxa"/>
            <w:vAlign w:val="center"/>
          </w:tcPr>
          <w:p w14:paraId="78C6633E" w14:textId="77777777" w:rsidR="00010B5C" w:rsidRPr="00692C9D" w:rsidRDefault="00010B5C" w:rsidP="000F1FC3">
            <w:pPr>
              <w:tabs>
                <w:tab w:val="left" w:pos="7176"/>
              </w:tabs>
              <w:jc w:val="center"/>
            </w:pPr>
            <w:r w:rsidRPr="00692C9D">
              <w:t>Контейнер 20ф</w:t>
            </w:r>
          </w:p>
        </w:tc>
        <w:tc>
          <w:tcPr>
            <w:tcW w:w="3309" w:type="dxa"/>
            <w:gridSpan w:val="2"/>
            <w:vAlign w:val="center"/>
          </w:tcPr>
          <w:p w14:paraId="6DDA441F" w14:textId="77777777" w:rsidR="00010B5C" w:rsidRPr="00692C9D" w:rsidRDefault="00010B5C" w:rsidP="000F1FC3">
            <w:pPr>
              <w:tabs>
                <w:tab w:val="left" w:pos="7176"/>
              </w:tabs>
              <w:jc w:val="center"/>
            </w:pPr>
            <w:r w:rsidRPr="00692C9D">
              <w:t>13000,00 груженый</w:t>
            </w:r>
          </w:p>
          <w:p w14:paraId="69744A2D" w14:textId="77777777" w:rsidR="00010B5C" w:rsidRPr="00692C9D" w:rsidRDefault="00010B5C" w:rsidP="000F1FC3">
            <w:pPr>
              <w:tabs>
                <w:tab w:val="left" w:pos="7176"/>
              </w:tabs>
              <w:jc w:val="center"/>
            </w:pPr>
            <w:r w:rsidRPr="00692C9D">
              <w:t>12000,00 порожний</w:t>
            </w:r>
          </w:p>
        </w:tc>
      </w:tr>
      <w:tr w:rsidR="00010B5C" w:rsidRPr="00E57E45" w14:paraId="369FA099" w14:textId="77777777" w:rsidTr="000F1FC3">
        <w:trPr>
          <w:trHeight w:val="1759"/>
          <w:jc w:val="center"/>
        </w:trPr>
        <w:tc>
          <w:tcPr>
            <w:tcW w:w="562" w:type="dxa"/>
            <w:vMerge w:val="restart"/>
            <w:vAlign w:val="center"/>
          </w:tcPr>
          <w:p w14:paraId="3AEB247C" w14:textId="77777777" w:rsidR="00010B5C" w:rsidRPr="00692C9D" w:rsidRDefault="00010B5C" w:rsidP="000F1FC3">
            <w:pPr>
              <w:tabs>
                <w:tab w:val="left" w:pos="7176"/>
              </w:tabs>
              <w:jc w:val="center"/>
            </w:pPr>
            <w:r w:rsidRPr="00692C9D">
              <w:t>4</w:t>
            </w:r>
          </w:p>
        </w:tc>
        <w:tc>
          <w:tcPr>
            <w:tcW w:w="5103" w:type="dxa"/>
            <w:vMerge w:val="restart"/>
          </w:tcPr>
          <w:p w14:paraId="69E37373" w14:textId="77777777" w:rsidR="00010B5C" w:rsidRPr="00692C9D" w:rsidRDefault="00010B5C" w:rsidP="000F1FC3">
            <w:pPr>
              <w:tabs>
                <w:tab w:val="left" w:pos="7176"/>
              </w:tabs>
              <w:jc w:val="both"/>
            </w:pPr>
            <w:r w:rsidRPr="00692C9D">
              <w:t>Терминальное обслуживание при отправке контейнера повагонно (включено: 2 ПРР; 7 (семь) суток нормативного хранения груженого контейнера при завозе на терминал, 7 (семь) суток нормативного хранения порожнего контейнера с момента завоза на терминал;  подача/уборка вагона на/с подъездных путей терминала; оформление перевозочных документов; подача заявки на перевозку грузов формы ГУ-12).</w:t>
            </w:r>
          </w:p>
          <w:p w14:paraId="55D0EAC7" w14:textId="77777777" w:rsidR="00010B5C" w:rsidRPr="00692C9D" w:rsidRDefault="00010B5C" w:rsidP="000F1FC3">
            <w:pPr>
              <w:tabs>
                <w:tab w:val="left" w:pos="7176"/>
              </w:tabs>
              <w:jc w:val="both"/>
            </w:pPr>
          </w:p>
          <w:p w14:paraId="4ACBB2A1" w14:textId="77777777" w:rsidR="00010B5C" w:rsidRPr="00692C9D" w:rsidRDefault="00010B5C" w:rsidP="000F1FC3">
            <w:pPr>
              <w:tabs>
                <w:tab w:val="left" w:pos="7176"/>
              </w:tabs>
              <w:jc w:val="both"/>
              <w:rPr>
                <w:sz w:val="20"/>
                <w:szCs w:val="20"/>
              </w:rPr>
            </w:pPr>
            <w:r w:rsidRPr="00692C9D">
              <w:rPr>
                <w:sz w:val="20"/>
                <w:szCs w:val="20"/>
              </w:rPr>
              <w:t>Примечание: в случае не полного использования грузоподъемности и вместимости вагона стоимость терминальных услуг удваивается</w:t>
            </w:r>
          </w:p>
        </w:tc>
        <w:tc>
          <w:tcPr>
            <w:tcW w:w="1418" w:type="dxa"/>
            <w:vAlign w:val="center"/>
          </w:tcPr>
          <w:p w14:paraId="03909845" w14:textId="77777777" w:rsidR="00010B5C" w:rsidRPr="00692C9D" w:rsidRDefault="00010B5C" w:rsidP="000F1FC3">
            <w:pPr>
              <w:tabs>
                <w:tab w:val="left" w:pos="7176"/>
              </w:tabs>
              <w:jc w:val="center"/>
            </w:pPr>
            <w:r w:rsidRPr="00692C9D">
              <w:t>Контейнер 40ф</w:t>
            </w:r>
          </w:p>
        </w:tc>
        <w:tc>
          <w:tcPr>
            <w:tcW w:w="3309" w:type="dxa"/>
            <w:gridSpan w:val="2"/>
            <w:vAlign w:val="center"/>
          </w:tcPr>
          <w:p w14:paraId="5D2E3102" w14:textId="77777777" w:rsidR="00010B5C" w:rsidRPr="00692C9D" w:rsidRDefault="00010B5C" w:rsidP="000F1FC3">
            <w:pPr>
              <w:tabs>
                <w:tab w:val="left" w:pos="7176"/>
              </w:tabs>
              <w:jc w:val="center"/>
            </w:pPr>
            <w:r w:rsidRPr="00692C9D">
              <w:t>15000,00 груженый</w:t>
            </w:r>
          </w:p>
          <w:p w14:paraId="501AFE6E" w14:textId="77777777" w:rsidR="00010B5C" w:rsidRPr="00692C9D" w:rsidRDefault="00010B5C" w:rsidP="000F1FC3">
            <w:pPr>
              <w:tabs>
                <w:tab w:val="left" w:pos="7176"/>
              </w:tabs>
              <w:jc w:val="center"/>
            </w:pPr>
            <w:r w:rsidRPr="00692C9D">
              <w:t>14000,00 порожний</w:t>
            </w:r>
          </w:p>
        </w:tc>
      </w:tr>
      <w:tr w:rsidR="00010B5C" w:rsidRPr="00E57E45" w14:paraId="42B3B905" w14:textId="77777777" w:rsidTr="000F1FC3">
        <w:trPr>
          <w:trHeight w:val="1023"/>
          <w:jc w:val="center"/>
        </w:trPr>
        <w:tc>
          <w:tcPr>
            <w:tcW w:w="562" w:type="dxa"/>
            <w:vMerge/>
            <w:vAlign w:val="center"/>
          </w:tcPr>
          <w:p w14:paraId="24E0D0DF" w14:textId="77777777" w:rsidR="00010B5C" w:rsidRPr="00692C9D" w:rsidRDefault="00010B5C" w:rsidP="000F1FC3">
            <w:pPr>
              <w:tabs>
                <w:tab w:val="left" w:pos="7176"/>
              </w:tabs>
              <w:jc w:val="center"/>
            </w:pPr>
          </w:p>
        </w:tc>
        <w:tc>
          <w:tcPr>
            <w:tcW w:w="5103" w:type="dxa"/>
            <w:vMerge/>
          </w:tcPr>
          <w:p w14:paraId="5FB9B2D5" w14:textId="77777777" w:rsidR="00010B5C" w:rsidRPr="00692C9D" w:rsidRDefault="00010B5C" w:rsidP="000F1FC3">
            <w:pPr>
              <w:tabs>
                <w:tab w:val="left" w:pos="7176"/>
              </w:tabs>
              <w:jc w:val="both"/>
            </w:pPr>
          </w:p>
        </w:tc>
        <w:tc>
          <w:tcPr>
            <w:tcW w:w="1418" w:type="dxa"/>
            <w:vAlign w:val="center"/>
          </w:tcPr>
          <w:p w14:paraId="720E7B94" w14:textId="77777777" w:rsidR="00010B5C" w:rsidRPr="00692C9D" w:rsidRDefault="00010B5C" w:rsidP="000F1FC3">
            <w:pPr>
              <w:tabs>
                <w:tab w:val="left" w:pos="7176"/>
              </w:tabs>
              <w:jc w:val="center"/>
            </w:pPr>
            <w:r w:rsidRPr="00692C9D">
              <w:t>Контейнер 20ф</w:t>
            </w:r>
          </w:p>
        </w:tc>
        <w:tc>
          <w:tcPr>
            <w:tcW w:w="3309" w:type="dxa"/>
            <w:gridSpan w:val="2"/>
            <w:vAlign w:val="center"/>
          </w:tcPr>
          <w:p w14:paraId="30A7D3AE" w14:textId="77777777" w:rsidR="00010B5C" w:rsidRPr="00692C9D" w:rsidRDefault="00010B5C" w:rsidP="000F1FC3">
            <w:pPr>
              <w:tabs>
                <w:tab w:val="left" w:pos="7176"/>
              </w:tabs>
              <w:jc w:val="center"/>
            </w:pPr>
            <w:r w:rsidRPr="00692C9D">
              <w:t>14000,00 груженый</w:t>
            </w:r>
          </w:p>
          <w:p w14:paraId="317077E1" w14:textId="77777777" w:rsidR="00010B5C" w:rsidRPr="00692C9D" w:rsidRDefault="00010B5C" w:rsidP="000F1FC3">
            <w:pPr>
              <w:tabs>
                <w:tab w:val="left" w:pos="7176"/>
              </w:tabs>
              <w:jc w:val="center"/>
            </w:pPr>
            <w:r w:rsidRPr="00692C9D">
              <w:t>13000,00 порожний</w:t>
            </w:r>
          </w:p>
        </w:tc>
      </w:tr>
      <w:tr w:rsidR="00010B5C" w:rsidRPr="00E57E45" w14:paraId="7862D370" w14:textId="77777777" w:rsidTr="000F1FC3">
        <w:trPr>
          <w:trHeight w:val="1430"/>
          <w:jc w:val="center"/>
        </w:trPr>
        <w:tc>
          <w:tcPr>
            <w:tcW w:w="562" w:type="dxa"/>
            <w:vMerge w:val="restart"/>
            <w:vAlign w:val="center"/>
          </w:tcPr>
          <w:p w14:paraId="03CDDD32" w14:textId="77777777" w:rsidR="00010B5C" w:rsidRPr="00692C9D" w:rsidRDefault="00010B5C" w:rsidP="000F1FC3">
            <w:pPr>
              <w:tabs>
                <w:tab w:val="left" w:pos="7176"/>
              </w:tabs>
              <w:jc w:val="center"/>
            </w:pPr>
            <w:r w:rsidRPr="00692C9D">
              <w:t>5</w:t>
            </w:r>
          </w:p>
        </w:tc>
        <w:tc>
          <w:tcPr>
            <w:tcW w:w="5103" w:type="dxa"/>
            <w:vMerge w:val="restart"/>
          </w:tcPr>
          <w:p w14:paraId="0BAB7B9E" w14:textId="77777777" w:rsidR="00010B5C" w:rsidRPr="00692C9D" w:rsidRDefault="00010B5C" w:rsidP="000F1FC3">
            <w:pPr>
              <w:tabs>
                <w:tab w:val="left" w:pos="7176"/>
              </w:tabs>
              <w:jc w:val="both"/>
            </w:pPr>
            <w:r w:rsidRPr="00692C9D">
              <w:t>Терминальное обслуживание при приеме      контейнера в составе контейнерного поезда в полувагонах (включено: 2 ПРР; 5 (пять) суток нормативного хранения груженого контейнера, 7 (семь) суток льготного хранения порожнего контейнера с момента уведомления; раскредитация; предоставление жд накладной; подача/уборка вагона на/с подъездных путей терминала; демонтаж и утилизация реквизитов крепления в полувагоне после выгрузки контейнера)</w:t>
            </w:r>
          </w:p>
        </w:tc>
        <w:tc>
          <w:tcPr>
            <w:tcW w:w="1418" w:type="dxa"/>
            <w:vAlign w:val="center"/>
          </w:tcPr>
          <w:p w14:paraId="4CB21591" w14:textId="77777777" w:rsidR="00010B5C" w:rsidRPr="00692C9D" w:rsidRDefault="00010B5C" w:rsidP="000F1FC3">
            <w:pPr>
              <w:tabs>
                <w:tab w:val="left" w:pos="7176"/>
              </w:tabs>
              <w:jc w:val="center"/>
            </w:pPr>
            <w:r w:rsidRPr="00692C9D">
              <w:t>40-футовый контейнер</w:t>
            </w:r>
          </w:p>
        </w:tc>
        <w:tc>
          <w:tcPr>
            <w:tcW w:w="3309" w:type="dxa"/>
            <w:gridSpan w:val="2"/>
            <w:vAlign w:val="center"/>
          </w:tcPr>
          <w:p w14:paraId="66F24C37" w14:textId="77777777" w:rsidR="00010B5C" w:rsidRPr="00692C9D" w:rsidRDefault="00010B5C" w:rsidP="000F1FC3">
            <w:pPr>
              <w:tabs>
                <w:tab w:val="left" w:pos="7176"/>
              </w:tabs>
              <w:jc w:val="center"/>
            </w:pPr>
            <w:r w:rsidRPr="00692C9D">
              <w:t>14500,00</w:t>
            </w:r>
          </w:p>
        </w:tc>
      </w:tr>
      <w:tr w:rsidR="00010B5C" w:rsidRPr="00E57E45" w14:paraId="338B693C" w14:textId="77777777" w:rsidTr="000F1FC3">
        <w:trPr>
          <w:trHeight w:val="828"/>
          <w:jc w:val="center"/>
        </w:trPr>
        <w:tc>
          <w:tcPr>
            <w:tcW w:w="562" w:type="dxa"/>
            <w:vMerge/>
            <w:vAlign w:val="center"/>
          </w:tcPr>
          <w:p w14:paraId="02565A64" w14:textId="77777777" w:rsidR="00010B5C" w:rsidRPr="00692C9D" w:rsidRDefault="00010B5C" w:rsidP="000F1FC3">
            <w:pPr>
              <w:tabs>
                <w:tab w:val="left" w:pos="7176"/>
              </w:tabs>
              <w:jc w:val="center"/>
            </w:pPr>
          </w:p>
        </w:tc>
        <w:tc>
          <w:tcPr>
            <w:tcW w:w="5103" w:type="dxa"/>
            <w:vMerge/>
          </w:tcPr>
          <w:p w14:paraId="45D6549E" w14:textId="77777777" w:rsidR="00010B5C" w:rsidRPr="00692C9D" w:rsidRDefault="00010B5C" w:rsidP="000F1FC3">
            <w:pPr>
              <w:tabs>
                <w:tab w:val="left" w:pos="7176"/>
              </w:tabs>
              <w:jc w:val="both"/>
            </w:pPr>
          </w:p>
        </w:tc>
        <w:tc>
          <w:tcPr>
            <w:tcW w:w="1418" w:type="dxa"/>
            <w:vAlign w:val="center"/>
          </w:tcPr>
          <w:p w14:paraId="4A790445" w14:textId="77777777" w:rsidR="00010B5C" w:rsidRPr="00692C9D" w:rsidRDefault="00010B5C" w:rsidP="000F1FC3">
            <w:pPr>
              <w:tabs>
                <w:tab w:val="left" w:pos="7176"/>
              </w:tabs>
              <w:jc w:val="center"/>
            </w:pPr>
            <w:r w:rsidRPr="00692C9D">
              <w:t>20-футовый контейнер</w:t>
            </w:r>
          </w:p>
        </w:tc>
        <w:tc>
          <w:tcPr>
            <w:tcW w:w="3309" w:type="dxa"/>
            <w:gridSpan w:val="2"/>
            <w:vAlign w:val="center"/>
          </w:tcPr>
          <w:p w14:paraId="1FA5B7DD" w14:textId="77777777" w:rsidR="00010B5C" w:rsidRPr="00692C9D" w:rsidRDefault="00010B5C" w:rsidP="000F1FC3">
            <w:pPr>
              <w:tabs>
                <w:tab w:val="left" w:pos="7176"/>
              </w:tabs>
              <w:jc w:val="center"/>
            </w:pPr>
            <w:r w:rsidRPr="00692C9D">
              <w:t>13500,00</w:t>
            </w:r>
          </w:p>
        </w:tc>
      </w:tr>
      <w:tr w:rsidR="00010B5C" w:rsidRPr="00E57E45" w14:paraId="0718BF13" w14:textId="77777777" w:rsidTr="000F1FC3">
        <w:trPr>
          <w:trHeight w:val="1832"/>
          <w:jc w:val="center"/>
        </w:trPr>
        <w:tc>
          <w:tcPr>
            <w:tcW w:w="562" w:type="dxa"/>
            <w:vMerge w:val="restart"/>
            <w:vAlign w:val="center"/>
          </w:tcPr>
          <w:p w14:paraId="0650F55F" w14:textId="77777777" w:rsidR="00010B5C" w:rsidRPr="00692C9D" w:rsidRDefault="00010B5C" w:rsidP="000F1FC3">
            <w:pPr>
              <w:tabs>
                <w:tab w:val="left" w:pos="7176"/>
              </w:tabs>
              <w:jc w:val="center"/>
            </w:pPr>
            <w:r>
              <w:rPr>
                <w:lang w:eastAsia="en-US"/>
              </w:rPr>
              <w:t>6</w:t>
            </w:r>
          </w:p>
          <w:p w14:paraId="6AE1F76E" w14:textId="77777777" w:rsidR="00010B5C" w:rsidRPr="00692C9D" w:rsidRDefault="00010B5C" w:rsidP="000F1FC3">
            <w:pPr>
              <w:tabs>
                <w:tab w:val="left" w:pos="7176"/>
              </w:tabs>
              <w:jc w:val="center"/>
            </w:pPr>
          </w:p>
        </w:tc>
        <w:tc>
          <w:tcPr>
            <w:tcW w:w="5103" w:type="dxa"/>
            <w:vMerge w:val="restart"/>
            <w:vAlign w:val="center"/>
          </w:tcPr>
          <w:p w14:paraId="79DE2075" w14:textId="77777777" w:rsidR="00010B5C" w:rsidRPr="00692C9D" w:rsidRDefault="00010B5C" w:rsidP="000F1FC3">
            <w:pPr>
              <w:tabs>
                <w:tab w:val="left" w:pos="7176"/>
              </w:tabs>
              <w:jc w:val="both"/>
              <w:rPr>
                <w:b/>
              </w:rPr>
            </w:pPr>
            <w:r w:rsidRPr="00692C9D">
              <w:t xml:space="preserve">Терминальное обслуживание при приеме контейнера в полувагоне с последующим перегрузом на фитинговые платформы </w:t>
            </w:r>
            <w:r w:rsidRPr="00692C9D">
              <w:rPr>
                <w:bCs/>
              </w:rPr>
              <w:t>в составе контейнерного поезда</w:t>
            </w:r>
          </w:p>
          <w:p w14:paraId="59901F1D" w14:textId="77777777" w:rsidR="00010B5C" w:rsidRPr="00692C9D" w:rsidRDefault="00010B5C" w:rsidP="000F1FC3">
            <w:pPr>
              <w:tabs>
                <w:tab w:val="left" w:pos="7176"/>
              </w:tabs>
              <w:jc w:val="both"/>
            </w:pPr>
            <w:r w:rsidRPr="00692C9D">
              <w:t xml:space="preserve">(включено: 2 ПРР; 3 (трое) суток нормативного хранения груженого контейнера, 3 (трое) суток </w:t>
            </w:r>
            <w:r w:rsidRPr="00692C9D">
              <w:lastRenderedPageBreak/>
              <w:t xml:space="preserve">нормативного хранения порожнего контейнера; подача/уборка вагона на/с подъездных путей терминала; демонтаж и утилизация реквизитов крепления в полувагоне после выгрузки контейнера; формирование поезда при отправлении со станции Сеятель) </w:t>
            </w:r>
          </w:p>
        </w:tc>
        <w:tc>
          <w:tcPr>
            <w:tcW w:w="1418" w:type="dxa"/>
            <w:vAlign w:val="center"/>
          </w:tcPr>
          <w:p w14:paraId="09068A0F" w14:textId="77777777" w:rsidR="00010B5C" w:rsidRPr="00692C9D" w:rsidRDefault="00010B5C" w:rsidP="000F1FC3">
            <w:pPr>
              <w:tabs>
                <w:tab w:val="left" w:pos="7176"/>
              </w:tabs>
              <w:jc w:val="center"/>
            </w:pPr>
            <w:r w:rsidRPr="00692C9D">
              <w:rPr>
                <w:lang w:eastAsia="en-US"/>
              </w:rPr>
              <w:lastRenderedPageBreak/>
              <w:t>40-футовый контейнер</w:t>
            </w:r>
          </w:p>
        </w:tc>
        <w:tc>
          <w:tcPr>
            <w:tcW w:w="3309" w:type="dxa"/>
            <w:gridSpan w:val="2"/>
            <w:vAlign w:val="center"/>
          </w:tcPr>
          <w:p w14:paraId="5AEB11DA" w14:textId="77777777" w:rsidR="00010B5C" w:rsidRPr="00692C9D" w:rsidRDefault="00010B5C" w:rsidP="000F1FC3">
            <w:pPr>
              <w:tabs>
                <w:tab w:val="left" w:pos="7176"/>
              </w:tabs>
              <w:jc w:val="center"/>
            </w:pPr>
            <w:r w:rsidRPr="00692C9D">
              <w:t>22000,00</w:t>
            </w:r>
          </w:p>
        </w:tc>
      </w:tr>
      <w:tr w:rsidR="00010B5C" w:rsidRPr="00E57E45" w14:paraId="1296DD0F" w14:textId="77777777" w:rsidTr="000F1FC3">
        <w:trPr>
          <w:trHeight w:val="340"/>
          <w:jc w:val="center"/>
        </w:trPr>
        <w:tc>
          <w:tcPr>
            <w:tcW w:w="562" w:type="dxa"/>
            <w:vMerge/>
            <w:vAlign w:val="center"/>
          </w:tcPr>
          <w:p w14:paraId="5B66FE70" w14:textId="77777777" w:rsidR="00010B5C" w:rsidRPr="00692C9D" w:rsidRDefault="00010B5C" w:rsidP="000F1FC3">
            <w:pPr>
              <w:tabs>
                <w:tab w:val="left" w:pos="7176"/>
              </w:tabs>
              <w:jc w:val="center"/>
            </w:pPr>
          </w:p>
        </w:tc>
        <w:tc>
          <w:tcPr>
            <w:tcW w:w="5103" w:type="dxa"/>
            <w:vMerge/>
            <w:vAlign w:val="center"/>
          </w:tcPr>
          <w:p w14:paraId="193BF3EB" w14:textId="77777777" w:rsidR="00010B5C" w:rsidRPr="00692C9D" w:rsidRDefault="00010B5C" w:rsidP="000F1FC3">
            <w:pPr>
              <w:tabs>
                <w:tab w:val="left" w:pos="7176"/>
              </w:tabs>
              <w:jc w:val="both"/>
            </w:pPr>
          </w:p>
        </w:tc>
        <w:tc>
          <w:tcPr>
            <w:tcW w:w="1418" w:type="dxa"/>
            <w:vAlign w:val="center"/>
          </w:tcPr>
          <w:p w14:paraId="2C09410F" w14:textId="77777777" w:rsidR="00010B5C" w:rsidRPr="00692C9D" w:rsidRDefault="00010B5C" w:rsidP="000F1FC3">
            <w:pPr>
              <w:tabs>
                <w:tab w:val="left" w:pos="7176"/>
              </w:tabs>
              <w:jc w:val="center"/>
            </w:pPr>
            <w:r w:rsidRPr="00692C9D">
              <w:rPr>
                <w:lang w:eastAsia="en-US"/>
              </w:rPr>
              <w:t>20-футовый контейнер</w:t>
            </w:r>
          </w:p>
        </w:tc>
        <w:tc>
          <w:tcPr>
            <w:tcW w:w="3309" w:type="dxa"/>
            <w:gridSpan w:val="2"/>
            <w:vAlign w:val="center"/>
          </w:tcPr>
          <w:p w14:paraId="7A11A93F" w14:textId="77777777" w:rsidR="00010B5C" w:rsidRPr="00692C9D" w:rsidRDefault="00010B5C" w:rsidP="000F1FC3">
            <w:pPr>
              <w:tabs>
                <w:tab w:val="left" w:pos="7176"/>
              </w:tabs>
              <w:jc w:val="center"/>
            </w:pPr>
            <w:r w:rsidRPr="00692C9D">
              <w:t>21000,00</w:t>
            </w:r>
          </w:p>
        </w:tc>
      </w:tr>
      <w:tr w:rsidR="00010B5C" w:rsidRPr="00E57E45" w14:paraId="080F17C5" w14:textId="77777777" w:rsidTr="000F1FC3">
        <w:trPr>
          <w:trHeight w:val="515"/>
          <w:jc w:val="center"/>
        </w:trPr>
        <w:tc>
          <w:tcPr>
            <w:tcW w:w="10392" w:type="dxa"/>
            <w:gridSpan w:val="5"/>
            <w:shd w:val="clear" w:color="auto" w:fill="D9D9D9" w:themeFill="background1" w:themeFillShade="D9"/>
            <w:vAlign w:val="center"/>
          </w:tcPr>
          <w:p w14:paraId="40AB5600" w14:textId="77777777" w:rsidR="00010B5C" w:rsidRPr="00692C9D" w:rsidRDefault="00010B5C" w:rsidP="00010B5C">
            <w:pPr>
              <w:pStyle w:val="ab"/>
              <w:numPr>
                <w:ilvl w:val="0"/>
                <w:numId w:val="34"/>
              </w:numPr>
              <w:tabs>
                <w:tab w:val="left" w:pos="450"/>
                <w:tab w:val="left" w:pos="2577"/>
                <w:tab w:val="left" w:pos="3002"/>
                <w:tab w:val="left" w:pos="3569"/>
                <w:tab w:val="left" w:pos="7176"/>
              </w:tabs>
              <w:ind w:left="0" w:firstLine="0"/>
              <w:jc w:val="center"/>
              <w:rPr>
                <w:b/>
                <w:bCs/>
              </w:rPr>
            </w:pPr>
            <w:r w:rsidRPr="00692C9D">
              <w:rPr>
                <w:b/>
                <w:bCs/>
              </w:rPr>
              <w:t>Услуги хранения контейнеров</w:t>
            </w:r>
          </w:p>
        </w:tc>
      </w:tr>
      <w:tr w:rsidR="00010B5C" w:rsidRPr="00E57E45" w14:paraId="6B92A824" w14:textId="77777777" w:rsidTr="000F1FC3">
        <w:trPr>
          <w:trHeight w:val="126"/>
          <w:jc w:val="center"/>
        </w:trPr>
        <w:tc>
          <w:tcPr>
            <w:tcW w:w="562" w:type="dxa"/>
            <w:vMerge w:val="restart"/>
            <w:vAlign w:val="center"/>
          </w:tcPr>
          <w:p w14:paraId="460F84E8" w14:textId="77777777" w:rsidR="00010B5C" w:rsidRPr="00692C9D" w:rsidRDefault="00010B5C" w:rsidP="000F1FC3">
            <w:pPr>
              <w:tabs>
                <w:tab w:val="left" w:pos="7176"/>
              </w:tabs>
              <w:jc w:val="center"/>
            </w:pPr>
            <w:r w:rsidRPr="00692C9D">
              <w:t>1</w:t>
            </w:r>
          </w:p>
        </w:tc>
        <w:tc>
          <w:tcPr>
            <w:tcW w:w="5103" w:type="dxa"/>
            <w:vMerge w:val="restart"/>
            <w:vAlign w:val="center"/>
          </w:tcPr>
          <w:p w14:paraId="5C6A95CA" w14:textId="77777777" w:rsidR="00010B5C" w:rsidRPr="00692C9D" w:rsidRDefault="00010B5C" w:rsidP="000F1FC3">
            <w:pPr>
              <w:tabs>
                <w:tab w:val="left" w:pos="7176"/>
              </w:tabs>
              <w:jc w:val="both"/>
            </w:pPr>
            <w:r w:rsidRPr="00692C9D">
              <w:t>Хранение одного груженого контейнера сверх нормативного периода с момента уведомления о прибытии в составе контейнерного поезда (неполные сутки рассчитываются как полные)</w:t>
            </w:r>
          </w:p>
        </w:tc>
        <w:tc>
          <w:tcPr>
            <w:tcW w:w="1418" w:type="dxa"/>
            <w:vMerge w:val="restart"/>
            <w:vAlign w:val="center"/>
          </w:tcPr>
          <w:p w14:paraId="00015A9A" w14:textId="77777777" w:rsidR="00010B5C" w:rsidRPr="00692C9D" w:rsidRDefault="00010B5C" w:rsidP="000F1FC3">
            <w:pPr>
              <w:tabs>
                <w:tab w:val="left" w:pos="7176"/>
              </w:tabs>
              <w:jc w:val="center"/>
            </w:pPr>
            <w:r w:rsidRPr="00692C9D">
              <w:t>Сутки 40-футовый контейнер</w:t>
            </w:r>
          </w:p>
        </w:tc>
        <w:tc>
          <w:tcPr>
            <w:tcW w:w="3309" w:type="dxa"/>
            <w:gridSpan w:val="2"/>
            <w:vAlign w:val="center"/>
          </w:tcPr>
          <w:p w14:paraId="4EFD6EDB" w14:textId="77777777" w:rsidR="00010B5C" w:rsidRPr="00692C9D" w:rsidRDefault="00010B5C" w:rsidP="000F1FC3">
            <w:pPr>
              <w:tabs>
                <w:tab w:val="left" w:pos="7176"/>
              </w:tabs>
              <w:jc w:val="center"/>
            </w:pPr>
            <w:r w:rsidRPr="00692C9D">
              <w:t xml:space="preserve">с 6-х по 7-е сутки 700,00 </w:t>
            </w:r>
          </w:p>
        </w:tc>
      </w:tr>
      <w:tr w:rsidR="00010B5C" w:rsidRPr="00E57E45" w14:paraId="6BB82B5F" w14:textId="77777777" w:rsidTr="000F1FC3">
        <w:trPr>
          <w:trHeight w:val="64"/>
          <w:jc w:val="center"/>
        </w:trPr>
        <w:tc>
          <w:tcPr>
            <w:tcW w:w="562" w:type="dxa"/>
            <w:vMerge/>
            <w:vAlign w:val="center"/>
          </w:tcPr>
          <w:p w14:paraId="744959F2" w14:textId="77777777" w:rsidR="00010B5C" w:rsidRPr="00692C9D" w:rsidRDefault="00010B5C" w:rsidP="000F1FC3">
            <w:pPr>
              <w:tabs>
                <w:tab w:val="left" w:pos="7176"/>
              </w:tabs>
              <w:jc w:val="center"/>
            </w:pPr>
          </w:p>
        </w:tc>
        <w:tc>
          <w:tcPr>
            <w:tcW w:w="5103" w:type="dxa"/>
            <w:vMerge/>
          </w:tcPr>
          <w:p w14:paraId="3D0C9645" w14:textId="77777777" w:rsidR="00010B5C" w:rsidRPr="00692C9D" w:rsidRDefault="00010B5C" w:rsidP="000F1FC3">
            <w:pPr>
              <w:tabs>
                <w:tab w:val="left" w:pos="7176"/>
              </w:tabs>
              <w:jc w:val="both"/>
            </w:pPr>
          </w:p>
        </w:tc>
        <w:tc>
          <w:tcPr>
            <w:tcW w:w="1418" w:type="dxa"/>
            <w:vMerge/>
            <w:vAlign w:val="center"/>
          </w:tcPr>
          <w:p w14:paraId="26EDAA90" w14:textId="77777777" w:rsidR="00010B5C" w:rsidRPr="00692C9D" w:rsidRDefault="00010B5C" w:rsidP="000F1FC3">
            <w:pPr>
              <w:tabs>
                <w:tab w:val="left" w:pos="7176"/>
              </w:tabs>
              <w:jc w:val="center"/>
            </w:pPr>
          </w:p>
        </w:tc>
        <w:tc>
          <w:tcPr>
            <w:tcW w:w="3309" w:type="dxa"/>
            <w:gridSpan w:val="2"/>
            <w:vAlign w:val="center"/>
          </w:tcPr>
          <w:p w14:paraId="06B51375" w14:textId="77777777" w:rsidR="00010B5C" w:rsidRPr="00692C9D" w:rsidRDefault="00010B5C" w:rsidP="000F1FC3">
            <w:pPr>
              <w:tabs>
                <w:tab w:val="left" w:pos="7176"/>
              </w:tabs>
              <w:jc w:val="center"/>
            </w:pPr>
            <w:r w:rsidRPr="00692C9D">
              <w:t>с 8-х по 14-е сутки 1500,00</w:t>
            </w:r>
          </w:p>
        </w:tc>
      </w:tr>
      <w:tr w:rsidR="00010B5C" w:rsidRPr="00E57E45" w14:paraId="0574914E" w14:textId="77777777" w:rsidTr="000F1FC3">
        <w:trPr>
          <w:trHeight w:val="64"/>
          <w:jc w:val="center"/>
        </w:trPr>
        <w:tc>
          <w:tcPr>
            <w:tcW w:w="562" w:type="dxa"/>
            <w:vMerge/>
            <w:vAlign w:val="center"/>
          </w:tcPr>
          <w:p w14:paraId="1364BA60" w14:textId="77777777" w:rsidR="00010B5C" w:rsidRPr="00692C9D" w:rsidRDefault="00010B5C" w:rsidP="000F1FC3">
            <w:pPr>
              <w:tabs>
                <w:tab w:val="left" w:pos="7176"/>
              </w:tabs>
              <w:jc w:val="center"/>
            </w:pPr>
          </w:p>
        </w:tc>
        <w:tc>
          <w:tcPr>
            <w:tcW w:w="5103" w:type="dxa"/>
            <w:vMerge/>
          </w:tcPr>
          <w:p w14:paraId="1A4EA6DB" w14:textId="77777777" w:rsidR="00010B5C" w:rsidRPr="00692C9D" w:rsidRDefault="00010B5C" w:rsidP="000F1FC3">
            <w:pPr>
              <w:tabs>
                <w:tab w:val="left" w:pos="7176"/>
              </w:tabs>
              <w:jc w:val="both"/>
            </w:pPr>
          </w:p>
        </w:tc>
        <w:tc>
          <w:tcPr>
            <w:tcW w:w="1418" w:type="dxa"/>
            <w:vMerge/>
            <w:vAlign w:val="center"/>
          </w:tcPr>
          <w:p w14:paraId="5663D8F4" w14:textId="77777777" w:rsidR="00010B5C" w:rsidRPr="00692C9D" w:rsidRDefault="00010B5C" w:rsidP="000F1FC3">
            <w:pPr>
              <w:tabs>
                <w:tab w:val="left" w:pos="7176"/>
              </w:tabs>
              <w:jc w:val="center"/>
            </w:pPr>
          </w:p>
        </w:tc>
        <w:tc>
          <w:tcPr>
            <w:tcW w:w="3309" w:type="dxa"/>
            <w:gridSpan w:val="2"/>
            <w:vAlign w:val="center"/>
          </w:tcPr>
          <w:p w14:paraId="4F86E7B9" w14:textId="77777777" w:rsidR="00010B5C" w:rsidRPr="00692C9D" w:rsidRDefault="00010B5C" w:rsidP="000F1FC3">
            <w:pPr>
              <w:tabs>
                <w:tab w:val="left" w:pos="7176"/>
              </w:tabs>
              <w:jc w:val="center"/>
            </w:pPr>
            <w:r w:rsidRPr="00692C9D">
              <w:t>с 15-х суток 3000,00</w:t>
            </w:r>
          </w:p>
        </w:tc>
      </w:tr>
      <w:tr w:rsidR="00010B5C" w:rsidRPr="00E57E45" w14:paraId="5D96A111" w14:textId="77777777" w:rsidTr="000F1FC3">
        <w:trPr>
          <w:trHeight w:val="64"/>
          <w:jc w:val="center"/>
        </w:trPr>
        <w:tc>
          <w:tcPr>
            <w:tcW w:w="562" w:type="dxa"/>
            <w:vMerge/>
            <w:vAlign w:val="center"/>
          </w:tcPr>
          <w:p w14:paraId="63F722CB" w14:textId="77777777" w:rsidR="00010B5C" w:rsidRPr="00692C9D" w:rsidRDefault="00010B5C" w:rsidP="000F1FC3">
            <w:pPr>
              <w:tabs>
                <w:tab w:val="left" w:pos="7176"/>
              </w:tabs>
              <w:jc w:val="center"/>
            </w:pPr>
          </w:p>
        </w:tc>
        <w:tc>
          <w:tcPr>
            <w:tcW w:w="5103" w:type="dxa"/>
            <w:vMerge/>
          </w:tcPr>
          <w:p w14:paraId="1AFEAE33" w14:textId="77777777" w:rsidR="00010B5C" w:rsidRPr="00692C9D" w:rsidRDefault="00010B5C" w:rsidP="000F1FC3">
            <w:pPr>
              <w:tabs>
                <w:tab w:val="left" w:pos="7176"/>
              </w:tabs>
              <w:jc w:val="both"/>
            </w:pPr>
          </w:p>
        </w:tc>
        <w:tc>
          <w:tcPr>
            <w:tcW w:w="1418" w:type="dxa"/>
            <w:vMerge w:val="restart"/>
            <w:vAlign w:val="center"/>
          </w:tcPr>
          <w:p w14:paraId="376D95F2" w14:textId="77777777" w:rsidR="00010B5C" w:rsidRPr="00692C9D" w:rsidRDefault="00010B5C" w:rsidP="000F1FC3">
            <w:pPr>
              <w:tabs>
                <w:tab w:val="left" w:pos="7176"/>
              </w:tabs>
              <w:jc w:val="center"/>
            </w:pPr>
            <w:r w:rsidRPr="00692C9D">
              <w:t>Сутки 20-футовый контейнер</w:t>
            </w:r>
          </w:p>
        </w:tc>
        <w:tc>
          <w:tcPr>
            <w:tcW w:w="3309" w:type="dxa"/>
            <w:gridSpan w:val="2"/>
            <w:vAlign w:val="center"/>
          </w:tcPr>
          <w:p w14:paraId="021E4055" w14:textId="77777777" w:rsidR="00010B5C" w:rsidRPr="00692C9D" w:rsidRDefault="00010B5C" w:rsidP="000F1FC3">
            <w:pPr>
              <w:tabs>
                <w:tab w:val="left" w:pos="7176"/>
              </w:tabs>
              <w:jc w:val="center"/>
            </w:pPr>
            <w:r w:rsidRPr="00692C9D">
              <w:t xml:space="preserve">с 6-х по 7-е сутки 600,00 </w:t>
            </w:r>
          </w:p>
        </w:tc>
      </w:tr>
      <w:tr w:rsidR="00010B5C" w:rsidRPr="00E57E45" w14:paraId="6740EA96" w14:textId="77777777" w:rsidTr="000F1FC3">
        <w:trPr>
          <w:trHeight w:val="64"/>
          <w:jc w:val="center"/>
        </w:trPr>
        <w:tc>
          <w:tcPr>
            <w:tcW w:w="562" w:type="dxa"/>
            <w:vMerge/>
            <w:vAlign w:val="center"/>
          </w:tcPr>
          <w:p w14:paraId="76ADFF1D" w14:textId="77777777" w:rsidR="00010B5C" w:rsidRPr="00692C9D" w:rsidRDefault="00010B5C" w:rsidP="000F1FC3">
            <w:pPr>
              <w:tabs>
                <w:tab w:val="left" w:pos="7176"/>
              </w:tabs>
              <w:jc w:val="center"/>
            </w:pPr>
          </w:p>
        </w:tc>
        <w:tc>
          <w:tcPr>
            <w:tcW w:w="5103" w:type="dxa"/>
            <w:vMerge/>
          </w:tcPr>
          <w:p w14:paraId="0C20E8A2" w14:textId="77777777" w:rsidR="00010B5C" w:rsidRPr="00692C9D" w:rsidRDefault="00010B5C" w:rsidP="000F1FC3">
            <w:pPr>
              <w:tabs>
                <w:tab w:val="left" w:pos="7176"/>
              </w:tabs>
              <w:jc w:val="both"/>
            </w:pPr>
          </w:p>
        </w:tc>
        <w:tc>
          <w:tcPr>
            <w:tcW w:w="1418" w:type="dxa"/>
            <w:vMerge/>
            <w:vAlign w:val="center"/>
          </w:tcPr>
          <w:p w14:paraId="6589544F" w14:textId="77777777" w:rsidR="00010B5C" w:rsidRPr="00692C9D" w:rsidRDefault="00010B5C" w:rsidP="000F1FC3">
            <w:pPr>
              <w:tabs>
                <w:tab w:val="left" w:pos="7176"/>
              </w:tabs>
              <w:jc w:val="center"/>
            </w:pPr>
          </w:p>
        </w:tc>
        <w:tc>
          <w:tcPr>
            <w:tcW w:w="3309" w:type="dxa"/>
            <w:gridSpan w:val="2"/>
            <w:vAlign w:val="center"/>
          </w:tcPr>
          <w:p w14:paraId="60744326" w14:textId="77777777" w:rsidR="00010B5C" w:rsidRPr="00692C9D" w:rsidRDefault="00010B5C" w:rsidP="000F1FC3">
            <w:pPr>
              <w:tabs>
                <w:tab w:val="left" w:pos="7176"/>
              </w:tabs>
              <w:jc w:val="center"/>
            </w:pPr>
            <w:r w:rsidRPr="00692C9D">
              <w:t>с 8-х по 14-е сутки 1200,00</w:t>
            </w:r>
          </w:p>
        </w:tc>
      </w:tr>
      <w:tr w:rsidR="00010B5C" w:rsidRPr="00E57E45" w14:paraId="065CA7EC" w14:textId="77777777" w:rsidTr="000F1FC3">
        <w:trPr>
          <w:trHeight w:val="64"/>
          <w:jc w:val="center"/>
        </w:trPr>
        <w:tc>
          <w:tcPr>
            <w:tcW w:w="562" w:type="dxa"/>
            <w:vMerge/>
            <w:vAlign w:val="center"/>
          </w:tcPr>
          <w:p w14:paraId="407457E8" w14:textId="77777777" w:rsidR="00010B5C" w:rsidRPr="00692C9D" w:rsidRDefault="00010B5C" w:rsidP="000F1FC3">
            <w:pPr>
              <w:tabs>
                <w:tab w:val="left" w:pos="7176"/>
              </w:tabs>
              <w:jc w:val="center"/>
            </w:pPr>
          </w:p>
        </w:tc>
        <w:tc>
          <w:tcPr>
            <w:tcW w:w="5103" w:type="dxa"/>
            <w:vMerge/>
          </w:tcPr>
          <w:p w14:paraId="4A5D29D6" w14:textId="77777777" w:rsidR="00010B5C" w:rsidRPr="00692C9D" w:rsidRDefault="00010B5C" w:rsidP="000F1FC3">
            <w:pPr>
              <w:tabs>
                <w:tab w:val="left" w:pos="7176"/>
              </w:tabs>
              <w:jc w:val="both"/>
            </w:pPr>
          </w:p>
        </w:tc>
        <w:tc>
          <w:tcPr>
            <w:tcW w:w="1418" w:type="dxa"/>
            <w:vMerge/>
            <w:vAlign w:val="center"/>
          </w:tcPr>
          <w:p w14:paraId="731AC650" w14:textId="77777777" w:rsidR="00010B5C" w:rsidRPr="00692C9D" w:rsidRDefault="00010B5C" w:rsidP="000F1FC3">
            <w:pPr>
              <w:tabs>
                <w:tab w:val="left" w:pos="7176"/>
              </w:tabs>
              <w:jc w:val="center"/>
            </w:pPr>
          </w:p>
        </w:tc>
        <w:tc>
          <w:tcPr>
            <w:tcW w:w="3309" w:type="dxa"/>
            <w:gridSpan w:val="2"/>
            <w:vAlign w:val="center"/>
          </w:tcPr>
          <w:p w14:paraId="6536E784" w14:textId="77777777" w:rsidR="00010B5C" w:rsidRPr="00692C9D" w:rsidRDefault="00010B5C" w:rsidP="000F1FC3">
            <w:pPr>
              <w:tabs>
                <w:tab w:val="left" w:pos="7176"/>
              </w:tabs>
              <w:jc w:val="center"/>
            </w:pPr>
            <w:r w:rsidRPr="00692C9D">
              <w:t>с 15-х суток 2000,00</w:t>
            </w:r>
          </w:p>
        </w:tc>
      </w:tr>
      <w:tr w:rsidR="00010B5C" w:rsidRPr="00E57E45" w14:paraId="5603FD25" w14:textId="77777777" w:rsidTr="000F1FC3">
        <w:trPr>
          <w:trHeight w:val="315"/>
          <w:jc w:val="center"/>
        </w:trPr>
        <w:tc>
          <w:tcPr>
            <w:tcW w:w="562" w:type="dxa"/>
            <w:vMerge w:val="restart"/>
            <w:vAlign w:val="center"/>
          </w:tcPr>
          <w:p w14:paraId="2BA2AA9B" w14:textId="77777777" w:rsidR="00010B5C" w:rsidRPr="00692C9D" w:rsidRDefault="00010B5C" w:rsidP="000F1FC3">
            <w:pPr>
              <w:tabs>
                <w:tab w:val="left" w:pos="7176"/>
              </w:tabs>
              <w:jc w:val="center"/>
            </w:pPr>
            <w:r w:rsidRPr="00692C9D">
              <w:t>2</w:t>
            </w:r>
          </w:p>
        </w:tc>
        <w:tc>
          <w:tcPr>
            <w:tcW w:w="5103" w:type="dxa"/>
            <w:vMerge w:val="restart"/>
            <w:vAlign w:val="center"/>
          </w:tcPr>
          <w:p w14:paraId="1A77B3AF" w14:textId="77777777" w:rsidR="00010B5C" w:rsidRPr="00692C9D" w:rsidRDefault="00010B5C" w:rsidP="000F1FC3">
            <w:pPr>
              <w:tabs>
                <w:tab w:val="left" w:pos="7176"/>
              </w:tabs>
              <w:jc w:val="both"/>
            </w:pPr>
            <w:r w:rsidRPr="00692C9D">
              <w:t>Хранение одного груженого контейнера сверх нормативного периода с момента завоза для отправления в составе контейнерного поезда (неполные сутки рассчитываются как полные)</w:t>
            </w:r>
          </w:p>
        </w:tc>
        <w:tc>
          <w:tcPr>
            <w:tcW w:w="1418" w:type="dxa"/>
            <w:vMerge w:val="restart"/>
            <w:vAlign w:val="center"/>
          </w:tcPr>
          <w:p w14:paraId="7D34FCF7" w14:textId="77777777" w:rsidR="00010B5C" w:rsidRPr="00692C9D" w:rsidRDefault="00010B5C" w:rsidP="000F1FC3">
            <w:pPr>
              <w:tabs>
                <w:tab w:val="left" w:pos="7176"/>
              </w:tabs>
              <w:jc w:val="center"/>
            </w:pPr>
            <w:r w:rsidRPr="00692C9D">
              <w:t>Сутки 40-футовый контейнер</w:t>
            </w:r>
          </w:p>
        </w:tc>
        <w:tc>
          <w:tcPr>
            <w:tcW w:w="3309" w:type="dxa"/>
            <w:gridSpan w:val="2"/>
            <w:vAlign w:val="center"/>
          </w:tcPr>
          <w:p w14:paraId="74D97900" w14:textId="77777777" w:rsidR="00010B5C" w:rsidRPr="00692C9D" w:rsidRDefault="00010B5C" w:rsidP="000F1FC3">
            <w:pPr>
              <w:tabs>
                <w:tab w:val="left" w:pos="7176"/>
              </w:tabs>
              <w:jc w:val="center"/>
            </w:pPr>
            <w:r w:rsidRPr="00692C9D">
              <w:t>с 13-х по 20-е сутки 700,00</w:t>
            </w:r>
          </w:p>
        </w:tc>
      </w:tr>
      <w:tr w:rsidR="00010B5C" w:rsidRPr="00E57E45" w14:paraId="4568B1BF" w14:textId="77777777" w:rsidTr="000F1FC3">
        <w:trPr>
          <w:trHeight w:val="126"/>
          <w:jc w:val="center"/>
        </w:trPr>
        <w:tc>
          <w:tcPr>
            <w:tcW w:w="562" w:type="dxa"/>
            <w:vMerge/>
            <w:vAlign w:val="center"/>
          </w:tcPr>
          <w:p w14:paraId="72134FED" w14:textId="77777777" w:rsidR="00010B5C" w:rsidRPr="00692C9D" w:rsidRDefault="00010B5C" w:rsidP="000F1FC3">
            <w:pPr>
              <w:tabs>
                <w:tab w:val="left" w:pos="7176"/>
              </w:tabs>
              <w:jc w:val="center"/>
            </w:pPr>
          </w:p>
        </w:tc>
        <w:tc>
          <w:tcPr>
            <w:tcW w:w="5103" w:type="dxa"/>
            <w:vMerge/>
          </w:tcPr>
          <w:p w14:paraId="69EE2EFB" w14:textId="77777777" w:rsidR="00010B5C" w:rsidRPr="00692C9D" w:rsidRDefault="00010B5C" w:rsidP="000F1FC3">
            <w:pPr>
              <w:tabs>
                <w:tab w:val="left" w:pos="7176"/>
              </w:tabs>
              <w:jc w:val="both"/>
            </w:pPr>
          </w:p>
        </w:tc>
        <w:tc>
          <w:tcPr>
            <w:tcW w:w="1418" w:type="dxa"/>
            <w:vMerge/>
            <w:vAlign w:val="center"/>
          </w:tcPr>
          <w:p w14:paraId="718D44FF" w14:textId="77777777" w:rsidR="00010B5C" w:rsidRPr="00692C9D" w:rsidRDefault="00010B5C" w:rsidP="000F1FC3">
            <w:pPr>
              <w:tabs>
                <w:tab w:val="left" w:pos="7176"/>
              </w:tabs>
              <w:jc w:val="center"/>
            </w:pPr>
          </w:p>
        </w:tc>
        <w:tc>
          <w:tcPr>
            <w:tcW w:w="3309" w:type="dxa"/>
            <w:gridSpan w:val="2"/>
            <w:vAlign w:val="center"/>
          </w:tcPr>
          <w:p w14:paraId="539CE777" w14:textId="77777777" w:rsidR="00010B5C" w:rsidRPr="00692C9D" w:rsidRDefault="00010B5C" w:rsidP="000F1FC3">
            <w:pPr>
              <w:tabs>
                <w:tab w:val="left" w:pos="7176"/>
              </w:tabs>
              <w:jc w:val="center"/>
            </w:pPr>
            <w:r w:rsidRPr="00692C9D">
              <w:t>с 21-х по 30-е сутки 2000,00</w:t>
            </w:r>
          </w:p>
        </w:tc>
      </w:tr>
      <w:tr w:rsidR="00010B5C" w:rsidRPr="00E57E45" w14:paraId="18CE661B" w14:textId="77777777" w:rsidTr="000F1FC3">
        <w:trPr>
          <w:trHeight w:val="64"/>
          <w:jc w:val="center"/>
        </w:trPr>
        <w:tc>
          <w:tcPr>
            <w:tcW w:w="562" w:type="dxa"/>
            <w:vMerge/>
            <w:vAlign w:val="center"/>
          </w:tcPr>
          <w:p w14:paraId="5C77CD58" w14:textId="77777777" w:rsidR="00010B5C" w:rsidRPr="00692C9D" w:rsidRDefault="00010B5C" w:rsidP="000F1FC3">
            <w:pPr>
              <w:tabs>
                <w:tab w:val="left" w:pos="7176"/>
              </w:tabs>
              <w:jc w:val="center"/>
            </w:pPr>
          </w:p>
        </w:tc>
        <w:tc>
          <w:tcPr>
            <w:tcW w:w="5103" w:type="dxa"/>
            <w:vMerge/>
          </w:tcPr>
          <w:p w14:paraId="7B0D8474" w14:textId="77777777" w:rsidR="00010B5C" w:rsidRPr="00692C9D" w:rsidRDefault="00010B5C" w:rsidP="000F1FC3">
            <w:pPr>
              <w:tabs>
                <w:tab w:val="left" w:pos="7176"/>
              </w:tabs>
              <w:jc w:val="both"/>
            </w:pPr>
          </w:p>
        </w:tc>
        <w:tc>
          <w:tcPr>
            <w:tcW w:w="1418" w:type="dxa"/>
            <w:vMerge/>
            <w:vAlign w:val="center"/>
          </w:tcPr>
          <w:p w14:paraId="509F4E06" w14:textId="77777777" w:rsidR="00010B5C" w:rsidRPr="00692C9D" w:rsidRDefault="00010B5C" w:rsidP="000F1FC3">
            <w:pPr>
              <w:tabs>
                <w:tab w:val="left" w:pos="7176"/>
              </w:tabs>
              <w:jc w:val="center"/>
            </w:pPr>
          </w:p>
        </w:tc>
        <w:tc>
          <w:tcPr>
            <w:tcW w:w="3309" w:type="dxa"/>
            <w:gridSpan w:val="2"/>
            <w:vAlign w:val="center"/>
          </w:tcPr>
          <w:p w14:paraId="0A812E00" w14:textId="77777777" w:rsidR="00010B5C" w:rsidRPr="00692C9D" w:rsidRDefault="00010B5C" w:rsidP="000F1FC3">
            <w:pPr>
              <w:tabs>
                <w:tab w:val="left" w:pos="7176"/>
              </w:tabs>
              <w:jc w:val="center"/>
            </w:pPr>
            <w:r w:rsidRPr="00692C9D">
              <w:t>с 31-х суток 4000,00</w:t>
            </w:r>
          </w:p>
        </w:tc>
      </w:tr>
      <w:tr w:rsidR="00010B5C" w:rsidRPr="00E57E45" w14:paraId="5ADB7029" w14:textId="77777777" w:rsidTr="000F1FC3">
        <w:trPr>
          <w:trHeight w:val="150"/>
          <w:jc w:val="center"/>
        </w:trPr>
        <w:tc>
          <w:tcPr>
            <w:tcW w:w="562" w:type="dxa"/>
            <w:vMerge/>
            <w:vAlign w:val="center"/>
          </w:tcPr>
          <w:p w14:paraId="412FE4D0" w14:textId="77777777" w:rsidR="00010B5C" w:rsidRPr="00692C9D" w:rsidRDefault="00010B5C" w:rsidP="000F1FC3">
            <w:pPr>
              <w:tabs>
                <w:tab w:val="left" w:pos="7176"/>
              </w:tabs>
              <w:jc w:val="center"/>
            </w:pPr>
          </w:p>
        </w:tc>
        <w:tc>
          <w:tcPr>
            <w:tcW w:w="5103" w:type="dxa"/>
            <w:vMerge/>
          </w:tcPr>
          <w:p w14:paraId="6569D295" w14:textId="77777777" w:rsidR="00010B5C" w:rsidRPr="00692C9D" w:rsidRDefault="00010B5C" w:rsidP="000F1FC3">
            <w:pPr>
              <w:tabs>
                <w:tab w:val="left" w:pos="7176"/>
              </w:tabs>
              <w:jc w:val="both"/>
            </w:pPr>
          </w:p>
        </w:tc>
        <w:tc>
          <w:tcPr>
            <w:tcW w:w="1418" w:type="dxa"/>
            <w:vMerge w:val="restart"/>
            <w:vAlign w:val="center"/>
          </w:tcPr>
          <w:p w14:paraId="27C081DC" w14:textId="77777777" w:rsidR="00010B5C" w:rsidRPr="00692C9D" w:rsidRDefault="00010B5C" w:rsidP="000F1FC3">
            <w:pPr>
              <w:tabs>
                <w:tab w:val="left" w:pos="7176"/>
              </w:tabs>
              <w:jc w:val="center"/>
            </w:pPr>
            <w:r w:rsidRPr="00692C9D">
              <w:t>Сутки 20-футовый контейнер</w:t>
            </w:r>
          </w:p>
        </w:tc>
        <w:tc>
          <w:tcPr>
            <w:tcW w:w="3309" w:type="dxa"/>
            <w:gridSpan w:val="2"/>
            <w:vAlign w:val="center"/>
          </w:tcPr>
          <w:p w14:paraId="1F42A5B2" w14:textId="77777777" w:rsidR="00010B5C" w:rsidRPr="00692C9D" w:rsidRDefault="00010B5C" w:rsidP="000F1FC3">
            <w:pPr>
              <w:tabs>
                <w:tab w:val="left" w:pos="7176"/>
              </w:tabs>
              <w:jc w:val="center"/>
            </w:pPr>
            <w:r w:rsidRPr="00692C9D">
              <w:t>с 13-х по 20-е сутки 600,00</w:t>
            </w:r>
          </w:p>
        </w:tc>
      </w:tr>
      <w:tr w:rsidR="00010B5C" w:rsidRPr="00E57E45" w14:paraId="69D4B699" w14:textId="77777777" w:rsidTr="000F1FC3">
        <w:trPr>
          <w:trHeight w:val="120"/>
          <w:jc w:val="center"/>
        </w:trPr>
        <w:tc>
          <w:tcPr>
            <w:tcW w:w="562" w:type="dxa"/>
            <w:vMerge/>
            <w:vAlign w:val="center"/>
          </w:tcPr>
          <w:p w14:paraId="2F6AAE36" w14:textId="77777777" w:rsidR="00010B5C" w:rsidRPr="00692C9D" w:rsidRDefault="00010B5C" w:rsidP="000F1FC3">
            <w:pPr>
              <w:tabs>
                <w:tab w:val="left" w:pos="7176"/>
              </w:tabs>
              <w:jc w:val="center"/>
            </w:pPr>
          </w:p>
        </w:tc>
        <w:tc>
          <w:tcPr>
            <w:tcW w:w="5103" w:type="dxa"/>
            <w:vMerge/>
          </w:tcPr>
          <w:p w14:paraId="2AAA14E0" w14:textId="77777777" w:rsidR="00010B5C" w:rsidRPr="00692C9D" w:rsidRDefault="00010B5C" w:rsidP="000F1FC3">
            <w:pPr>
              <w:tabs>
                <w:tab w:val="left" w:pos="7176"/>
              </w:tabs>
              <w:jc w:val="both"/>
            </w:pPr>
          </w:p>
        </w:tc>
        <w:tc>
          <w:tcPr>
            <w:tcW w:w="1418" w:type="dxa"/>
            <w:vMerge/>
            <w:vAlign w:val="center"/>
          </w:tcPr>
          <w:p w14:paraId="59EFA53F" w14:textId="77777777" w:rsidR="00010B5C" w:rsidRPr="00692C9D" w:rsidRDefault="00010B5C" w:rsidP="000F1FC3">
            <w:pPr>
              <w:tabs>
                <w:tab w:val="left" w:pos="7176"/>
              </w:tabs>
              <w:jc w:val="center"/>
            </w:pPr>
          </w:p>
        </w:tc>
        <w:tc>
          <w:tcPr>
            <w:tcW w:w="3309" w:type="dxa"/>
            <w:gridSpan w:val="2"/>
            <w:vAlign w:val="center"/>
          </w:tcPr>
          <w:p w14:paraId="59A353DA" w14:textId="77777777" w:rsidR="00010B5C" w:rsidRPr="00692C9D" w:rsidRDefault="00010B5C" w:rsidP="000F1FC3">
            <w:pPr>
              <w:tabs>
                <w:tab w:val="left" w:pos="7176"/>
              </w:tabs>
              <w:jc w:val="center"/>
            </w:pPr>
            <w:r w:rsidRPr="00692C9D">
              <w:t>с 21-х по 30-е сутки 1700,00</w:t>
            </w:r>
          </w:p>
        </w:tc>
      </w:tr>
      <w:tr w:rsidR="00010B5C" w:rsidRPr="00E57E45" w14:paraId="1D06AF26" w14:textId="77777777" w:rsidTr="000F1FC3">
        <w:trPr>
          <w:trHeight w:val="64"/>
          <w:jc w:val="center"/>
        </w:trPr>
        <w:tc>
          <w:tcPr>
            <w:tcW w:w="562" w:type="dxa"/>
            <w:vMerge/>
            <w:vAlign w:val="center"/>
          </w:tcPr>
          <w:p w14:paraId="206DF4B5" w14:textId="77777777" w:rsidR="00010B5C" w:rsidRPr="00692C9D" w:rsidRDefault="00010B5C" w:rsidP="000F1FC3">
            <w:pPr>
              <w:tabs>
                <w:tab w:val="left" w:pos="7176"/>
              </w:tabs>
              <w:jc w:val="center"/>
            </w:pPr>
          </w:p>
        </w:tc>
        <w:tc>
          <w:tcPr>
            <w:tcW w:w="5103" w:type="dxa"/>
            <w:vMerge/>
          </w:tcPr>
          <w:p w14:paraId="35519786" w14:textId="77777777" w:rsidR="00010B5C" w:rsidRPr="00692C9D" w:rsidRDefault="00010B5C" w:rsidP="000F1FC3">
            <w:pPr>
              <w:tabs>
                <w:tab w:val="left" w:pos="7176"/>
              </w:tabs>
              <w:jc w:val="both"/>
            </w:pPr>
          </w:p>
        </w:tc>
        <w:tc>
          <w:tcPr>
            <w:tcW w:w="1418" w:type="dxa"/>
            <w:vMerge/>
            <w:vAlign w:val="center"/>
          </w:tcPr>
          <w:p w14:paraId="162ECC5E" w14:textId="77777777" w:rsidR="00010B5C" w:rsidRPr="00692C9D" w:rsidRDefault="00010B5C" w:rsidP="000F1FC3">
            <w:pPr>
              <w:tabs>
                <w:tab w:val="left" w:pos="7176"/>
              </w:tabs>
              <w:jc w:val="center"/>
            </w:pPr>
          </w:p>
        </w:tc>
        <w:tc>
          <w:tcPr>
            <w:tcW w:w="3309" w:type="dxa"/>
            <w:gridSpan w:val="2"/>
            <w:vAlign w:val="center"/>
          </w:tcPr>
          <w:p w14:paraId="1C630014" w14:textId="77777777" w:rsidR="00010B5C" w:rsidRPr="00692C9D" w:rsidRDefault="00010B5C" w:rsidP="000F1FC3">
            <w:pPr>
              <w:tabs>
                <w:tab w:val="left" w:pos="7176"/>
              </w:tabs>
              <w:jc w:val="center"/>
            </w:pPr>
            <w:r w:rsidRPr="00692C9D">
              <w:t>с 31-х суток 3000,00</w:t>
            </w:r>
          </w:p>
        </w:tc>
      </w:tr>
      <w:tr w:rsidR="00010B5C" w:rsidRPr="00E57E45" w14:paraId="4FCA6B65" w14:textId="77777777" w:rsidTr="000F1FC3">
        <w:trPr>
          <w:trHeight w:val="315"/>
          <w:jc w:val="center"/>
        </w:trPr>
        <w:tc>
          <w:tcPr>
            <w:tcW w:w="562" w:type="dxa"/>
            <w:vMerge w:val="restart"/>
            <w:vAlign w:val="center"/>
          </w:tcPr>
          <w:p w14:paraId="2479FAE8" w14:textId="77777777" w:rsidR="00010B5C" w:rsidRPr="00692C9D" w:rsidRDefault="00010B5C" w:rsidP="000F1FC3">
            <w:pPr>
              <w:tabs>
                <w:tab w:val="left" w:pos="7176"/>
              </w:tabs>
              <w:jc w:val="center"/>
            </w:pPr>
            <w:r w:rsidRPr="00692C9D">
              <w:t>3</w:t>
            </w:r>
          </w:p>
        </w:tc>
        <w:tc>
          <w:tcPr>
            <w:tcW w:w="5103" w:type="dxa"/>
            <w:vMerge w:val="restart"/>
            <w:vAlign w:val="center"/>
          </w:tcPr>
          <w:p w14:paraId="769B4F4C" w14:textId="77777777" w:rsidR="00010B5C" w:rsidRPr="00692C9D" w:rsidRDefault="00010B5C" w:rsidP="000F1FC3">
            <w:pPr>
              <w:tabs>
                <w:tab w:val="left" w:pos="7176"/>
              </w:tabs>
              <w:jc w:val="both"/>
            </w:pPr>
            <w:r w:rsidRPr="00692C9D">
              <w:t>Хранение одного груженого контейнера сверх нормативного периода с момента уведомления о прибытии при прибытии повагонно (неполные сутки рассчитываются как полные)</w:t>
            </w:r>
          </w:p>
        </w:tc>
        <w:tc>
          <w:tcPr>
            <w:tcW w:w="1418" w:type="dxa"/>
            <w:vMerge w:val="restart"/>
            <w:vAlign w:val="center"/>
          </w:tcPr>
          <w:p w14:paraId="3F3E1F94" w14:textId="77777777" w:rsidR="00010B5C" w:rsidRPr="00692C9D" w:rsidRDefault="00010B5C" w:rsidP="000F1FC3">
            <w:pPr>
              <w:tabs>
                <w:tab w:val="left" w:pos="7176"/>
              </w:tabs>
              <w:jc w:val="center"/>
            </w:pPr>
            <w:r w:rsidRPr="00692C9D">
              <w:t>Сутки 40-футовый контейнер</w:t>
            </w:r>
          </w:p>
        </w:tc>
        <w:tc>
          <w:tcPr>
            <w:tcW w:w="3309" w:type="dxa"/>
            <w:gridSpan w:val="2"/>
            <w:vAlign w:val="center"/>
          </w:tcPr>
          <w:p w14:paraId="4D4E4C1A" w14:textId="77777777" w:rsidR="00010B5C" w:rsidRPr="00692C9D" w:rsidRDefault="00010B5C" w:rsidP="000F1FC3">
            <w:pPr>
              <w:tabs>
                <w:tab w:val="left" w:pos="7176"/>
              </w:tabs>
              <w:jc w:val="center"/>
            </w:pPr>
            <w:r w:rsidRPr="00692C9D">
              <w:t>с 6-х по 7-е сутки 700,00</w:t>
            </w:r>
          </w:p>
        </w:tc>
      </w:tr>
      <w:tr w:rsidR="00010B5C" w:rsidRPr="00E57E45" w14:paraId="393C4479" w14:textId="77777777" w:rsidTr="000F1FC3">
        <w:trPr>
          <w:trHeight w:val="96"/>
          <w:jc w:val="center"/>
        </w:trPr>
        <w:tc>
          <w:tcPr>
            <w:tcW w:w="562" w:type="dxa"/>
            <w:vMerge/>
            <w:vAlign w:val="center"/>
          </w:tcPr>
          <w:p w14:paraId="2386D563" w14:textId="77777777" w:rsidR="00010B5C" w:rsidRPr="00692C9D" w:rsidRDefault="00010B5C" w:rsidP="000F1FC3">
            <w:pPr>
              <w:tabs>
                <w:tab w:val="left" w:pos="7176"/>
              </w:tabs>
              <w:jc w:val="center"/>
            </w:pPr>
          </w:p>
        </w:tc>
        <w:tc>
          <w:tcPr>
            <w:tcW w:w="5103" w:type="dxa"/>
            <w:vMerge/>
          </w:tcPr>
          <w:p w14:paraId="06B50CB0" w14:textId="77777777" w:rsidR="00010B5C" w:rsidRPr="00692C9D" w:rsidRDefault="00010B5C" w:rsidP="000F1FC3">
            <w:pPr>
              <w:tabs>
                <w:tab w:val="left" w:pos="7176"/>
              </w:tabs>
              <w:jc w:val="both"/>
            </w:pPr>
          </w:p>
        </w:tc>
        <w:tc>
          <w:tcPr>
            <w:tcW w:w="1418" w:type="dxa"/>
            <w:vMerge/>
            <w:vAlign w:val="center"/>
          </w:tcPr>
          <w:p w14:paraId="6AB4679E" w14:textId="77777777" w:rsidR="00010B5C" w:rsidRPr="00692C9D" w:rsidRDefault="00010B5C" w:rsidP="000F1FC3">
            <w:pPr>
              <w:tabs>
                <w:tab w:val="left" w:pos="7176"/>
              </w:tabs>
              <w:jc w:val="center"/>
            </w:pPr>
          </w:p>
        </w:tc>
        <w:tc>
          <w:tcPr>
            <w:tcW w:w="3309" w:type="dxa"/>
            <w:gridSpan w:val="2"/>
            <w:vAlign w:val="center"/>
          </w:tcPr>
          <w:p w14:paraId="25F814A2" w14:textId="77777777" w:rsidR="00010B5C" w:rsidRPr="00692C9D" w:rsidRDefault="00010B5C" w:rsidP="000F1FC3">
            <w:pPr>
              <w:tabs>
                <w:tab w:val="left" w:pos="7176"/>
              </w:tabs>
              <w:jc w:val="center"/>
            </w:pPr>
            <w:r w:rsidRPr="00692C9D">
              <w:t>с 8-х по 14-е сутки 1500,00</w:t>
            </w:r>
          </w:p>
        </w:tc>
      </w:tr>
      <w:tr w:rsidR="00010B5C" w:rsidRPr="00E57E45" w14:paraId="79C0C718" w14:textId="77777777" w:rsidTr="000F1FC3">
        <w:trPr>
          <w:trHeight w:val="165"/>
          <w:jc w:val="center"/>
        </w:trPr>
        <w:tc>
          <w:tcPr>
            <w:tcW w:w="562" w:type="dxa"/>
            <w:vMerge/>
            <w:vAlign w:val="center"/>
          </w:tcPr>
          <w:p w14:paraId="581BA395" w14:textId="77777777" w:rsidR="00010B5C" w:rsidRPr="00692C9D" w:rsidRDefault="00010B5C" w:rsidP="000F1FC3">
            <w:pPr>
              <w:tabs>
                <w:tab w:val="left" w:pos="7176"/>
              </w:tabs>
              <w:jc w:val="center"/>
            </w:pPr>
          </w:p>
        </w:tc>
        <w:tc>
          <w:tcPr>
            <w:tcW w:w="5103" w:type="dxa"/>
            <w:vMerge/>
          </w:tcPr>
          <w:p w14:paraId="375F6BDD" w14:textId="77777777" w:rsidR="00010B5C" w:rsidRPr="00692C9D" w:rsidRDefault="00010B5C" w:rsidP="000F1FC3">
            <w:pPr>
              <w:tabs>
                <w:tab w:val="left" w:pos="7176"/>
              </w:tabs>
              <w:jc w:val="both"/>
            </w:pPr>
          </w:p>
        </w:tc>
        <w:tc>
          <w:tcPr>
            <w:tcW w:w="1418" w:type="dxa"/>
            <w:vMerge/>
            <w:vAlign w:val="center"/>
          </w:tcPr>
          <w:p w14:paraId="62B9C3DE" w14:textId="77777777" w:rsidR="00010B5C" w:rsidRPr="00692C9D" w:rsidRDefault="00010B5C" w:rsidP="000F1FC3">
            <w:pPr>
              <w:tabs>
                <w:tab w:val="left" w:pos="7176"/>
              </w:tabs>
              <w:jc w:val="center"/>
            </w:pPr>
          </w:p>
        </w:tc>
        <w:tc>
          <w:tcPr>
            <w:tcW w:w="3309" w:type="dxa"/>
            <w:gridSpan w:val="2"/>
            <w:vAlign w:val="center"/>
          </w:tcPr>
          <w:p w14:paraId="0B9BF98A" w14:textId="77777777" w:rsidR="00010B5C" w:rsidRPr="00692C9D" w:rsidRDefault="00010B5C" w:rsidP="000F1FC3">
            <w:pPr>
              <w:tabs>
                <w:tab w:val="left" w:pos="7176"/>
              </w:tabs>
              <w:jc w:val="center"/>
            </w:pPr>
            <w:r w:rsidRPr="00692C9D">
              <w:t>с 15-х суток 3000,00</w:t>
            </w:r>
          </w:p>
        </w:tc>
      </w:tr>
      <w:tr w:rsidR="00010B5C" w:rsidRPr="00E57E45" w14:paraId="1367D3E4" w14:textId="77777777" w:rsidTr="000F1FC3">
        <w:trPr>
          <w:trHeight w:val="210"/>
          <w:jc w:val="center"/>
        </w:trPr>
        <w:tc>
          <w:tcPr>
            <w:tcW w:w="562" w:type="dxa"/>
            <w:vMerge/>
            <w:vAlign w:val="center"/>
          </w:tcPr>
          <w:p w14:paraId="73A2EB1D" w14:textId="77777777" w:rsidR="00010B5C" w:rsidRPr="00692C9D" w:rsidRDefault="00010B5C" w:rsidP="000F1FC3">
            <w:pPr>
              <w:tabs>
                <w:tab w:val="left" w:pos="7176"/>
              </w:tabs>
              <w:jc w:val="center"/>
            </w:pPr>
          </w:p>
        </w:tc>
        <w:tc>
          <w:tcPr>
            <w:tcW w:w="5103" w:type="dxa"/>
            <w:vMerge/>
          </w:tcPr>
          <w:p w14:paraId="4C229A11" w14:textId="77777777" w:rsidR="00010B5C" w:rsidRPr="00692C9D" w:rsidRDefault="00010B5C" w:rsidP="000F1FC3">
            <w:pPr>
              <w:tabs>
                <w:tab w:val="left" w:pos="7176"/>
              </w:tabs>
              <w:jc w:val="both"/>
            </w:pPr>
          </w:p>
        </w:tc>
        <w:tc>
          <w:tcPr>
            <w:tcW w:w="1418" w:type="dxa"/>
            <w:vMerge w:val="restart"/>
            <w:vAlign w:val="center"/>
          </w:tcPr>
          <w:p w14:paraId="667D529E" w14:textId="77777777" w:rsidR="00010B5C" w:rsidRPr="00692C9D" w:rsidRDefault="00010B5C" w:rsidP="000F1FC3">
            <w:pPr>
              <w:tabs>
                <w:tab w:val="left" w:pos="7176"/>
              </w:tabs>
              <w:jc w:val="center"/>
            </w:pPr>
            <w:r w:rsidRPr="00692C9D">
              <w:t>Сутки 20-футовый контейнер</w:t>
            </w:r>
          </w:p>
        </w:tc>
        <w:tc>
          <w:tcPr>
            <w:tcW w:w="3309" w:type="dxa"/>
            <w:gridSpan w:val="2"/>
            <w:vAlign w:val="center"/>
          </w:tcPr>
          <w:p w14:paraId="70D76C6F" w14:textId="77777777" w:rsidR="00010B5C" w:rsidRPr="00692C9D" w:rsidRDefault="00010B5C" w:rsidP="000F1FC3">
            <w:pPr>
              <w:tabs>
                <w:tab w:val="left" w:pos="7176"/>
              </w:tabs>
              <w:jc w:val="center"/>
            </w:pPr>
            <w:r w:rsidRPr="00692C9D">
              <w:t>с 6-х по 7-е сутки 600,00</w:t>
            </w:r>
          </w:p>
        </w:tc>
      </w:tr>
      <w:tr w:rsidR="00010B5C" w:rsidRPr="00E57E45" w14:paraId="0099D6A5" w14:textId="77777777" w:rsidTr="000F1FC3">
        <w:trPr>
          <w:trHeight w:val="180"/>
          <w:jc w:val="center"/>
        </w:trPr>
        <w:tc>
          <w:tcPr>
            <w:tcW w:w="562" w:type="dxa"/>
            <w:vMerge/>
            <w:vAlign w:val="center"/>
          </w:tcPr>
          <w:p w14:paraId="11388528" w14:textId="77777777" w:rsidR="00010B5C" w:rsidRPr="00692C9D" w:rsidRDefault="00010B5C" w:rsidP="000F1FC3">
            <w:pPr>
              <w:tabs>
                <w:tab w:val="left" w:pos="7176"/>
              </w:tabs>
              <w:jc w:val="center"/>
            </w:pPr>
          </w:p>
        </w:tc>
        <w:tc>
          <w:tcPr>
            <w:tcW w:w="5103" w:type="dxa"/>
            <w:vMerge/>
          </w:tcPr>
          <w:p w14:paraId="40591344" w14:textId="77777777" w:rsidR="00010B5C" w:rsidRPr="00692C9D" w:rsidRDefault="00010B5C" w:rsidP="000F1FC3">
            <w:pPr>
              <w:tabs>
                <w:tab w:val="left" w:pos="7176"/>
              </w:tabs>
              <w:jc w:val="both"/>
            </w:pPr>
          </w:p>
        </w:tc>
        <w:tc>
          <w:tcPr>
            <w:tcW w:w="1418" w:type="dxa"/>
            <w:vMerge/>
            <w:vAlign w:val="center"/>
          </w:tcPr>
          <w:p w14:paraId="3444F956" w14:textId="77777777" w:rsidR="00010B5C" w:rsidRPr="00692C9D" w:rsidRDefault="00010B5C" w:rsidP="000F1FC3">
            <w:pPr>
              <w:tabs>
                <w:tab w:val="left" w:pos="7176"/>
              </w:tabs>
              <w:jc w:val="center"/>
            </w:pPr>
          </w:p>
        </w:tc>
        <w:tc>
          <w:tcPr>
            <w:tcW w:w="3309" w:type="dxa"/>
            <w:gridSpan w:val="2"/>
            <w:vAlign w:val="center"/>
          </w:tcPr>
          <w:p w14:paraId="551E25B8" w14:textId="77777777" w:rsidR="00010B5C" w:rsidRPr="00692C9D" w:rsidRDefault="00010B5C" w:rsidP="000F1FC3">
            <w:pPr>
              <w:tabs>
                <w:tab w:val="left" w:pos="7176"/>
              </w:tabs>
              <w:jc w:val="center"/>
            </w:pPr>
            <w:r w:rsidRPr="00692C9D">
              <w:t>с 8-х по 14-е сутки 1200,00</w:t>
            </w:r>
          </w:p>
        </w:tc>
      </w:tr>
      <w:tr w:rsidR="00010B5C" w:rsidRPr="00E57E45" w14:paraId="10373118" w14:textId="77777777" w:rsidTr="000F1FC3">
        <w:trPr>
          <w:trHeight w:val="135"/>
          <w:jc w:val="center"/>
        </w:trPr>
        <w:tc>
          <w:tcPr>
            <w:tcW w:w="562" w:type="dxa"/>
            <w:vMerge/>
            <w:vAlign w:val="center"/>
          </w:tcPr>
          <w:p w14:paraId="28CC2068" w14:textId="77777777" w:rsidR="00010B5C" w:rsidRPr="00692C9D" w:rsidRDefault="00010B5C" w:rsidP="000F1FC3">
            <w:pPr>
              <w:tabs>
                <w:tab w:val="left" w:pos="7176"/>
              </w:tabs>
              <w:jc w:val="center"/>
            </w:pPr>
          </w:p>
        </w:tc>
        <w:tc>
          <w:tcPr>
            <w:tcW w:w="5103" w:type="dxa"/>
            <w:vMerge/>
          </w:tcPr>
          <w:p w14:paraId="3A03EC8E" w14:textId="77777777" w:rsidR="00010B5C" w:rsidRPr="00692C9D" w:rsidRDefault="00010B5C" w:rsidP="000F1FC3">
            <w:pPr>
              <w:tabs>
                <w:tab w:val="left" w:pos="7176"/>
              </w:tabs>
              <w:jc w:val="both"/>
            </w:pPr>
          </w:p>
        </w:tc>
        <w:tc>
          <w:tcPr>
            <w:tcW w:w="1418" w:type="dxa"/>
            <w:vMerge/>
            <w:vAlign w:val="center"/>
          </w:tcPr>
          <w:p w14:paraId="4396E076" w14:textId="77777777" w:rsidR="00010B5C" w:rsidRPr="00692C9D" w:rsidRDefault="00010B5C" w:rsidP="000F1FC3">
            <w:pPr>
              <w:tabs>
                <w:tab w:val="left" w:pos="7176"/>
              </w:tabs>
              <w:jc w:val="center"/>
            </w:pPr>
          </w:p>
        </w:tc>
        <w:tc>
          <w:tcPr>
            <w:tcW w:w="3309" w:type="dxa"/>
            <w:gridSpan w:val="2"/>
            <w:vAlign w:val="center"/>
          </w:tcPr>
          <w:p w14:paraId="0E2DDAFF" w14:textId="77777777" w:rsidR="00010B5C" w:rsidRPr="00692C9D" w:rsidRDefault="00010B5C" w:rsidP="000F1FC3">
            <w:pPr>
              <w:tabs>
                <w:tab w:val="left" w:pos="7176"/>
              </w:tabs>
              <w:jc w:val="center"/>
            </w:pPr>
            <w:r w:rsidRPr="00692C9D">
              <w:t>с 15-х суток 2000,00</w:t>
            </w:r>
          </w:p>
        </w:tc>
      </w:tr>
      <w:tr w:rsidR="00010B5C" w:rsidRPr="00E57E45" w14:paraId="019575A9" w14:textId="77777777" w:rsidTr="000F1FC3">
        <w:trPr>
          <w:trHeight w:val="135"/>
          <w:jc w:val="center"/>
        </w:trPr>
        <w:tc>
          <w:tcPr>
            <w:tcW w:w="562" w:type="dxa"/>
            <w:vMerge w:val="restart"/>
            <w:vAlign w:val="center"/>
          </w:tcPr>
          <w:p w14:paraId="306331FF" w14:textId="77777777" w:rsidR="00010B5C" w:rsidRPr="00692C9D" w:rsidRDefault="00010B5C" w:rsidP="000F1FC3">
            <w:pPr>
              <w:tabs>
                <w:tab w:val="left" w:pos="7176"/>
              </w:tabs>
              <w:jc w:val="center"/>
            </w:pPr>
            <w:r w:rsidRPr="00692C9D">
              <w:t>4</w:t>
            </w:r>
          </w:p>
        </w:tc>
        <w:tc>
          <w:tcPr>
            <w:tcW w:w="5103" w:type="dxa"/>
            <w:vMerge w:val="restart"/>
            <w:vAlign w:val="center"/>
          </w:tcPr>
          <w:p w14:paraId="6881DA07" w14:textId="77777777" w:rsidR="00010B5C" w:rsidRPr="00692C9D" w:rsidRDefault="00010B5C" w:rsidP="000F1FC3">
            <w:pPr>
              <w:tabs>
                <w:tab w:val="left" w:pos="7176"/>
              </w:tabs>
              <w:jc w:val="both"/>
            </w:pPr>
            <w:r w:rsidRPr="00692C9D">
              <w:t>Хранение одного груженого контейнера сверх нормативного периода с момента завоза при отправлении повагонно (неполные сутки рассчитываются как полные)</w:t>
            </w:r>
          </w:p>
        </w:tc>
        <w:tc>
          <w:tcPr>
            <w:tcW w:w="1418" w:type="dxa"/>
            <w:vMerge w:val="restart"/>
            <w:vAlign w:val="center"/>
          </w:tcPr>
          <w:p w14:paraId="589628F1" w14:textId="77777777" w:rsidR="00010B5C" w:rsidRPr="00692C9D" w:rsidRDefault="00010B5C" w:rsidP="000F1FC3">
            <w:pPr>
              <w:tabs>
                <w:tab w:val="left" w:pos="7176"/>
              </w:tabs>
              <w:jc w:val="center"/>
            </w:pPr>
            <w:r w:rsidRPr="00692C9D">
              <w:t>Сутки 40-футовый контейнер</w:t>
            </w:r>
          </w:p>
        </w:tc>
        <w:tc>
          <w:tcPr>
            <w:tcW w:w="3309" w:type="dxa"/>
            <w:gridSpan w:val="2"/>
            <w:vAlign w:val="center"/>
          </w:tcPr>
          <w:p w14:paraId="13AD7CB2" w14:textId="77777777" w:rsidR="00010B5C" w:rsidRPr="00692C9D" w:rsidRDefault="00010B5C" w:rsidP="000F1FC3">
            <w:pPr>
              <w:tabs>
                <w:tab w:val="left" w:pos="7176"/>
              </w:tabs>
              <w:jc w:val="center"/>
            </w:pPr>
            <w:r w:rsidRPr="00692C9D">
              <w:t>с 8-х по 9-е сутки 700,00</w:t>
            </w:r>
          </w:p>
        </w:tc>
      </w:tr>
      <w:tr w:rsidR="00010B5C" w:rsidRPr="00E57E45" w14:paraId="0763FCBA" w14:textId="77777777" w:rsidTr="000F1FC3">
        <w:trPr>
          <w:trHeight w:val="135"/>
          <w:jc w:val="center"/>
        </w:trPr>
        <w:tc>
          <w:tcPr>
            <w:tcW w:w="562" w:type="dxa"/>
            <w:vMerge/>
            <w:vAlign w:val="center"/>
          </w:tcPr>
          <w:p w14:paraId="5DCF8253" w14:textId="77777777" w:rsidR="00010B5C" w:rsidRPr="00692C9D" w:rsidRDefault="00010B5C" w:rsidP="000F1FC3">
            <w:pPr>
              <w:tabs>
                <w:tab w:val="left" w:pos="7176"/>
              </w:tabs>
              <w:jc w:val="center"/>
            </w:pPr>
          </w:p>
        </w:tc>
        <w:tc>
          <w:tcPr>
            <w:tcW w:w="5103" w:type="dxa"/>
            <w:vMerge/>
          </w:tcPr>
          <w:p w14:paraId="7CC79140" w14:textId="77777777" w:rsidR="00010B5C" w:rsidRPr="00692C9D" w:rsidRDefault="00010B5C" w:rsidP="000F1FC3">
            <w:pPr>
              <w:tabs>
                <w:tab w:val="left" w:pos="7176"/>
              </w:tabs>
              <w:jc w:val="both"/>
            </w:pPr>
          </w:p>
        </w:tc>
        <w:tc>
          <w:tcPr>
            <w:tcW w:w="1418" w:type="dxa"/>
            <w:vMerge/>
            <w:vAlign w:val="center"/>
          </w:tcPr>
          <w:p w14:paraId="0F1C4D86" w14:textId="77777777" w:rsidR="00010B5C" w:rsidRPr="00692C9D" w:rsidRDefault="00010B5C" w:rsidP="000F1FC3">
            <w:pPr>
              <w:tabs>
                <w:tab w:val="left" w:pos="7176"/>
              </w:tabs>
              <w:jc w:val="center"/>
            </w:pPr>
          </w:p>
        </w:tc>
        <w:tc>
          <w:tcPr>
            <w:tcW w:w="3309" w:type="dxa"/>
            <w:gridSpan w:val="2"/>
            <w:vAlign w:val="center"/>
          </w:tcPr>
          <w:p w14:paraId="4BD6B82A" w14:textId="77777777" w:rsidR="00010B5C" w:rsidRPr="00692C9D" w:rsidRDefault="00010B5C" w:rsidP="000F1FC3">
            <w:pPr>
              <w:tabs>
                <w:tab w:val="left" w:pos="7176"/>
              </w:tabs>
              <w:jc w:val="center"/>
            </w:pPr>
            <w:r w:rsidRPr="00692C9D">
              <w:t>с 10-х по 14-е сутки 2000,00</w:t>
            </w:r>
          </w:p>
        </w:tc>
      </w:tr>
      <w:tr w:rsidR="00010B5C" w:rsidRPr="00E57E45" w14:paraId="18CA529F" w14:textId="77777777" w:rsidTr="000F1FC3">
        <w:trPr>
          <w:trHeight w:val="135"/>
          <w:jc w:val="center"/>
        </w:trPr>
        <w:tc>
          <w:tcPr>
            <w:tcW w:w="562" w:type="dxa"/>
            <w:vMerge/>
            <w:vAlign w:val="center"/>
          </w:tcPr>
          <w:p w14:paraId="21E31A67" w14:textId="77777777" w:rsidR="00010B5C" w:rsidRPr="00692C9D" w:rsidRDefault="00010B5C" w:rsidP="000F1FC3">
            <w:pPr>
              <w:tabs>
                <w:tab w:val="left" w:pos="7176"/>
              </w:tabs>
              <w:jc w:val="center"/>
            </w:pPr>
          </w:p>
        </w:tc>
        <w:tc>
          <w:tcPr>
            <w:tcW w:w="5103" w:type="dxa"/>
            <w:vMerge/>
          </w:tcPr>
          <w:p w14:paraId="2078A90D" w14:textId="77777777" w:rsidR="00010B5C" w:rsidRPr="00692C9D" w:rsidRDefault="00010B5C" w:rsidP="000F1FC3">
            <w:pPr>
              <w:tabs>
                <w:tab w:val="left" w:pos="7176"/>
              </w:tabs>
              <w:jc w:val="both"/>
            </w:pPr>
          </w:p>
        </w:tc>
        <w:tc>
          <w:tcPr>
            <w:tcW w:w="1418" w:type="dxa"/>
            <w:vMerge/>
            <w:vAlign w:val="center"/>
          </w:tcPr>
          <w:p w14:paraId="4FFA2413" w14:textId="77777777" w:rsidR="00010B5C" w:rsidRPr="00692C9D" w:rsidRDefault="00010B5C" w:rsidP="000F1FC3">
            <w:pPr>
              <w:tabs>
                <w:tab w:val="left" w:pos="7176"/>
              </w:tabs>
              <w:jc w:val="center"/>
            </w:pPr>
          </w:p>
        </w:tc>
        <w:tc>
          <w:tcPr>
            <w:tcW w:w="3309" w:type="dxa"/>
            <w:gridSpan w:val="2"/>
            <w:vAlign w:val="center"/>
          </w:tcPr>
          <w:p w14:paraId="4A46CA43" w14:textId="77777777" w:rsidR="00010B5C" w:rsidRPr="00692C9D" w:rsidRDefault="00010B5C" w:rsidP="000F1FC3">
            <w:pPr>
              <w:tabs>
                <w:tab w:val="left" w:pos="7176"/>
              </w:tabs>
              <w:jc w:val="center"/>
            </w:pPr>
            <w:r w:rsidRPr="00692C9D">
              <w:t>с 15-х суток 4000,00</w:t>
            </w:r>
          </w:p>
        </w:tc>
      </w:tr>
      <w:tr w:rsidR="00010B5C" w:rsidRPr="00E57E45" w14:paraId="2FBC1823" w14:textId="77777777" w:rsidTr="000F1FC3">
        <w:trPr>
          <w:trHeight w:val="135"/>
          <w:jc w:val="center"/>
        </w:trPr>
        <w:tc>
          <w:tcPr>
            <w:tcW w:w="562" w:type="dxa"/>
            <w:vMerge/>
            <w:vAlign w:val="center"/>
          </w:tcPr>
          <w:p w14:paraId="24D04EEB" w14:textId="77777777" w:rsidR="00010B5C" w:rsidRPr="00692C9D" w:rsidRDefault="00010B5C" w:rsidP="000F1FC3">
            <w:pPr>
              <w:tabs>
                <w:tab w:val="left" w:pos="7176"/>
              </w:tabs>
              <w:jc w:val="center"/>
            </w:pPr>
          </w:p>
        </w:tc>
        <w:tc>
          <w:tcPr>
            <w:tcW w:w="5103" w:type="dxa"/>
            <w:vMerge/>
          </w:tcPr>
          <w:p w14:paraId="667046D7" w14:textId="77777777" w:rsidR="00010B5C" w:rsidRPr="00692C9D" w:rsidRDefault="00010B5C" w:rsidP="000F1FC3">
            <w:pPr>
              <w:tabs>
                <w:tab w:val="left" w:pos="7176"/>
              </w:tabs>
              <w:jc w:val="both"/>
            </w:pPr>
          </w:p>
        </w:tc>
        <w:tc>
          <w:tcPr>
            <w:tcW w:w="1418" w:type="dxa"/>
            <w:vMerge w:val="restart"/>
            <w:vAlign w:val="center"/>
          </w:tcPr>
          <w:p w14:paraId="7C5A8C28" w14:textId="77777777" w:rsidR="00010B5C" w:rsidRPr="00692C9D" w:rsidRDefault="00010B5C" w:rsidP="000F1FC3">
            <w:pPr>
              <w:tabs>
                <w:tab w:val="left" w:pos="7176"/>
              </w:tabs>
              <w:jc w:val="center"/>
            </w:pPr>
            <w:r w:rsidRPr="00692C9D">
              <w:t>Сутки 20-футовый контейнер</w:t>
            </w:r>
          </w:p>
        </w:tc>
        <w:tc>
          <w:tcPr>
            <w:tcW w:w="3309" w:type="dxa"/>
            <w:gridSpan w:val="2"/>
            <w:vAlign w:val="center"/>
          </w:tcPr>
          <w:p w14:paraId="38BFC382" w14:textId="77777777" w:rsidR="00010B5C" w:rsidRPr="00692C9D" w:rsidRDefault="00010B5C" w:rsidP="000F1FC3">
            <w:pPr>
              <w:tabs>
                <w:tab w:val="left" w:pos="7176"/>
              </w:tabs>
              <w:jc w:val="center"/>
            </w:pPr>
            <w:r w:rsidRPr="00692C9D">
              <w:t>с 8-х по 9-е сутки 600,00</w:t>
            </w:r>
          </w:p>
        </w:tc>
      </w:tr>
      <w:tr w:rsidR="00010B5C" w:rsidRPr="00E57E45" w14:paraId="4939B7B4" w14:textId="77777777" w:rsidTr="000F1FC3">
        <w:trPr>
          <w:trHeight w:val="135"/>
          <w:jc w:val="center"/>
        </w:trPr>
        <w:tc>
          <w:tcPr>
            <w:tcW w:w="562" w:type="dxa"/>
            <w:vMerge/>
            <w:vAlign w:val="center"/>
          </w:tcPr>
          <w:p w14:paraId="5DF6BC3F" w14:textId="77777777" w:rsidR="00010B5C" w:rsidRPr="00692C9D" w:rsidRDefault="00010B5C" w:rsidP="000F1FC3">
            <w:pPr>
              <w:tabs>
                <w:tab w:val="left" w:pos="7176"/>
              </w:tabs>
              <w:jc w:val="center"/>
            </w:pPr>
          </w:p>
        </w:tc>
        <w:tc>
          <w:tcPr>
            <w:tcW w:w="5103" w:type="dxa"/>
            <w:vMerge/>
          </w:tcPr>
          <w:p w14:paraId="5DA0AC4E" w14:textId="77777777" w:rsidR="00010B5C" w:rsidRPr="00692C9D" w:rsidRDefault="00010B5C" w:rsidP="000F1FC3">
            <w:pPr>
              <w:tabs>
                <w:tab w:val="left" w:pos="7176"/>
              </w:tabs>
              <w:jc w:val="both"/>
            </w:pPr>
          </w:p>
        </w:tc>
        <w:tc>
          <w:tcPr>
            <w:tcW w:w="1418" w:type="dxa"/>
            <w:vMerge/>
            <w:vAlign w:val="center"/>
          </w:tcPr>
          <w:p w14:paraId="77FF09FE" w14:textId="77777777" w:rsidR="00010B5C" w:rsidRPr="00692C9D" w:rsidRDefault="00010B5C" w:rsidP="000F1FC3">
            <w:pPr>
              <w:tabs>
                <w:tab w:val="left" w:pos="7176"/>
              </w:tabs>
              <w:jc w:val="center"/>
            </w:pPr>
          </w:p>
        </w:tc>
        <w:tc>
          <w:tcPr>
            <w:tcW w:w="3309" w:type="dxa"/>
            <w:gridSpan w:val="2"/>
            <w:vAlign w:val="center"/>
          </w:tcPr>
          <w:p w14:paraId="0E2F576D" w14:textId="77777777" w:rsidR="00010B5C" w:rsidRPr="00692C9D" w:rsidRDefault="00010B5C" w:rsidP="000F1FC3">
            <w:pPr>
              <w:tabs>
                <w:tab w:val="left" w:pos="7176"/>
              </w:tabs>
              <w:jc w:val="center"/>
            </w:pPr>
            <w:r w:rsidRPr="00692C9D">
              <w:t>с 10-х по 14-е сутки 1700,00</w:t>
            </w:r>
          </w:p>
        </w:tc>
      </w:tr>
      <w:tr w:rsidR="00010B5C" w:rsidRPr="00E57E45" w14:paraId="6CC94814" w14:textId="77777777" w:rsidTr="000F1FC3">
        <w:trPr>
          <w:trHeight w:val="135"/>
          <w:jc w:val="center"/>
        </w:trPr>
        <w:tc>
          <w:tcPr>
            <w:tcW w:w="562" w:type="dxa"/>
            <w:vMerge/>
            <w:vAlign w:val="center"/>
          </w:tcPr>
          <w:p w14:paraId="46495CB1" w14:textId="77777777" w:rsidR="00010B5C" w:rsidRPr="00692C9D" w:rsidRDefault="00010B5C" w:rsidP="000F1FC3">
            <w:pPr>
              <w:tabs>
                <w:tab w:val="left" w:pos="7176"/>
              </w:tabs>
              <w:jc w:val="center"/>
            </w:pPr>
          </w:p>
        </w:tc>
        <w:tc>
          <w:tcPr>
            <w:tcW w:w="5103" w:type="dxa"/>
            <w:vMerge/>
          </w:tcPr>
          <w:p w14:paraId="0775C626" w14:textId="77777777" w:rsidR="00010B5C" w:rsidRPr="00692C9D" w:rsidRDefault="00010B5C" w:rsidP="000F1FC3">
            <w:pPr>
              <w:tabs>
                <w:tab w:val="left" w:pos="7176"/>
              </w:tabs>
              <w:jc w:val="both"/>
            </w:pPr>
          </w:p>
        </w:tc>
        <w:tc>
          <w:tcPr>
            <w:tcW w:w="1418" w:type="dxa"/>
            <w:vMerge/>
            <w:vAlign w:val="center"/>
          </w:tcPr>
          <w:p w14:paraId="4C3F5D18" w14:textId="77777777" w:rsidR="00010B5C" w:rsidRPr="00692C9D" w:rsidRDefault="00010B5C" w:rsidP="000F1FC3">
            <w:pPr>
              <w:tabs>
                <w:tab w:val="left" w:pos="7176"/>
              </w:tabs>
              <w:jc w:val="center"/>
            </w:pPr>
          </w:p>
        </w:tc>
        <w:tc>
          <w:tcPr>
            <w:tcW w:w="3309" w:type="dxa"/>
            <w:gridSpan w:val="2"/>
            <w:vAlign w:val="center"/>
          </w:tcPr>
          <w:p w14:paraId="35E351E3" w14:textId="77777777" w:rsidR="00010B5C" w:rsidRPr="00692C9D" w:rsidRDefault="00010B5C" w:rsidP="000F1FC3">
            <w:pPr>
              <w:tabs>
                <w:tab w:val="left" w:pos="7176"/>
              </w:tabs>
              <w:jc w:val="center"/>
            </w:pPr>
            <w:r w:rsidRPr="00692C9D">
              <w:t>с 15-х суток 3000,00</w:t>
            </w:r>
          </w:p>
        </w:tc>
      </w:tr>
      <w:tr w:rsidR="00010B5C" w:rsidRPr="00E57E45" w14:paraId="3FE043A1" w14:textId="77777777" w:rsidTr="000F1FC3">
        <w:trPr>
          <w:trHeight w:val="135"/>
          <w:jc w:val="center"/>
        </w:trPr>
        <w:tc>
          <w:tcPr>
            <w:tcW w:w="562" w:type="dxa"/>
            <w:vMerge w:val="restart"/>
            <w:vAlign w:val="center"/>
          </w:tcPr>
          <w:p w14:paraId="00DF2693" w14:textId="77777777" w:rsidR="00010B5C" w:rsidRPr="00692C9D" w:rsidRDefault="00010B5C" w:rsidP="000F1FC3">
            <w:pPr>
              <w:tabs>
                <w:tab w:val="left" w:pos="7176"/>
              </w:tabs>
              <w:jc w:val="center"/>
            </w:pPr>
            <w:r w:rsidRPr="00692C9D">
              <w:t>5</w:t>
            </w:r>
          </w:p>
        </w:tc>
        <w:tc>
          <w:tcPr>
            <w:tcW w:w="5103" w:type="dxa"/>
            <w:vMerge w:val="restart"/>
            <w:vAlign w:val="center"/>
          </w:tcPr>
          <w:p w14:paraId="0BD779E5" w14:textId="77777777" w:rsidR="00010B5C" w:rsidRPr="00692C9D" w:rsidRDefault="00010B5C" w:rsidP="000F1FC3">
            <w:pPr>
              <w:tabs>
                <w:tab w:val="left" w:pos="7176"/>
              </w:tabs>
              <w:jc w:val="both"/>
            </w:pPr>
            <w:r w:rsidRPr="00692C9D">
              <w:t xml:space="preserve">Хранение одного груженого контейнера сверх нормативного периода при приеме контейнера в полувагоне с последующим перегрузом на фитинговые платформы </w:t>
            </w:r>
            <w:r w:rsidRPr="00692C9D">
              <w:rPr>
                <w:b/>
              </w:rPr>
              <w:t>с выгрузкой на площадку</w:t>
            </w:r>
            <w:r w:rsidRPr="00692C9D">
              <w:t xml:space="preserve"> (неполные сутки рассчитываются как полные)</w:t>
            </w:r>
          </w:p>
        </w:tc>
        <w:tc>
          <w:tcPr>
            <w:tcW w:w="1418" w:type="dxa"/>
            <w:vMerge w:val="restart"/>
            <w:vAlign w:val="center"/>
          </w:tcPr>
          <w:p w14:paraId="646C0B46" w14:textId="77777777" w:rsidR="00010B5C" w:rsidRPr="00692C9D" w:rsidRDefault="00010B5C" w:rsidP="000F1FC3">
            <w:pPr>
              <w:tabs>
                <w:tab w:val="left" w:pos="7176"/>
              </w:tabs>
              <w:jc w:val="center"/>
            </w:pPr>
            <w:r w:rsidRPr="00692C9D">
              <w:t>Сутки 40-футовый контейнер</w:t>
            </w:r>
          </w:p>
        </w:tc>
        <w:tc>
          <w:tcPr>
            <w:tcW w:w="3309" w:type="dxa"/>
            <w:gridSpan w:val="2"/>
            <w:vAlign w:val="center"/>
          </w:tcPr>
          <w:p w14:paraId="1FF973E8" w14:textId="77777777" w:rsidR="00010B5C" w:rsidRPr="00692C9D" w:rsidRDefault="00010B5C" w:rsidP="000F1FC3">
            <w:pPr>
              <w:tabs>
                <w:tab w:val="left" w:pos="7176"/>
              </w:tabs>
              <w:jc w:val="center"/>
            </w:pPr>
            <w:r w:rsidRPr="00692C9D">
              <w:t>с 4-х по 5-е сутки 450,00</w:t>
            </w:r>
          </w:p>
        </w:tc>
      </w:tr>
      <w:tr w:rsidR="00010B5C" w:rsidRPr="00E57E45" w14:paraId="79DF8386" w14:textId="77777777" w:rsidTr="000F1FC3">
        <w:trPr>
          <w:trHeight w:val="135"/>
          <w:jc w:val="center"/>
        </w:trPr>
        <w:tc>
          <w:tcPr>
            <w:tcW w:w="562" w:type="dxa"/>
            <w:vMerge/>
            <w:vAlign w:val="center"/>
          </w:tcPr>
          <w:p w14:paraId="198F41BF" w14:textId="77777777" w:rsidR="00010B5C" w:rsidRPr="00692C9D" w:rsidRDefault="00010B5C" w:rsidP="000F1FC3">
            <w:pPr>
              <w:tabs>
                <w:tab w:val="left" w:pos="7176"/>
              </w:tabs>
              <w:jc w:val="center"/>
            </w:pPr>
          </w:p>
        </w:tc>
        <w:tc>
          <w:tcPr>
            <w:tcW w:w="5103" w:type="dxa"/>
            <w:vMerge/>
          </w:tcPr>
          <w:p w14:paraId="27D9F017" w14:textId="77777777" w:rsidR="00010B5C" w:rsidRPr="00692C9D" w:rsidRDefault="00010B5C" w:rsidP="000F1FC3">
            <w:pPr>
              <w:tabs>
                <w:tab w:val="left" w:pos="7176"/>
              </w:tabs>
              <w:jc w:val="both"/>
            </w:pPr>
          </w:p>
        </w:tc>
        <w:tc>
          <w:tcPr>
            <w:tcW w:w="1418" w:type="dxa"/>
            <w:vMerge/>
            <w:vAlign w:val="center"/>
          </w:tcPr>
          <w:p w14:paraId="6EDC6291" w14:textId="77777777" w:rsidR="00010B5C" w:rsidRPr="00692C9D" w:rsidRDefault="00010B5C" w:rsidP="000F1FC3">
            <w:pPr>
              <w:tabs>
                <w:tab w:val="left" w:pos="7176"/>
              </w:tabs>
              <w:jc w:val="center"/>
            </w:pPr>
          </w:p>
        </w:tc>
        <w:tc>
          <w:tcPr>
            <w:tcW w:w="3309" w:type="dxa"/>
            <w:gridSpan w:val="2"/>
            <w:vAlign w:val="center"/>
          </w:tcPr>
          <w:p w14:paraId="17BE4811" w14:textId="77777777" w:rsidR="00010B5C" w:rsidRPr="00692C9D" w:rsidRDefault="00010B5C" w:rsidP="000F1FC3">
            <w:pPr>
              <w:tabs>
                <w:tab w:val="left" w:pos="7176"/>
              </w:tabs>
              <w:jc w:val="center"/>
            </w:pPr>
            <w:r w:rsidRPr="00692C9D">
              <w:t>с 6-х по 7-е сутки 900,00</w:t>
            </w:r>
          </w:p>
        </w:tc>
      </w:tr>
      <w:tr w:rsidR="00010B5C" w:rsidRPr="00E57E45" w14:paraId="57016836" w14:textId="77777777" w:rsidTr="000F1FC3">
        <w:trPr>
          <w:trHeight w:val="135"/>
          <w:jc w:val="center"/>
        </w:trPr>
        <w:tc>
          <w:tcPr>
            <w:tcW w:w="562" w:type="dxa"/>
            <w:vMerge/>
            <w:vAlign w:val="center"/>
          </w:tcPr>
          <w:p w14:paraId="0EC5933C" w14:textId="77777777" w:rsidR="00010B5C" w:rsidRPr="00692C9D" w:rsidRDefault="00010B5C" w:rsidP="000F1FC3">
            <w:pPr>
              <w:tabs>
                <w:tab w:val="left" w:pos="7176"/>
              </w:tabs>
              <w:jc w:val="center"/>
            </w:pPr>
          </w:p>
        </w:tc>
        <w:tc>
          <w:tcPr>
            <w:tcW w:w="5103" w:type="dxa"/>
            <w:vMerge/>
          </w:tcPr>
          <w:p w14:paraId="4CAE1979" w14:textId="77777777" w:rsidR="00010B5C" w:rsidRPr="00692C9D" w:rsidRDefault="00010B5C" w:rsidP="000F1FC3">
            <w:pPr>
              <w:tabs>
                <w:tab w:val="left" w:pos="7176"/>
              </w:tabs>
              <w:jc w:val="both"/>
            </w:pPr>
          </w:p>
        </w:tc>
        <w:tc>
          <w:tcPr>
            <w:tcW w:w="1418" w:type="dxa"/>
            <w:vMerge/>
            <w:vAlign w:val="center"/>
          </w:tcPr>
          <w:p w14:paraId="4E140508" w14:textId="77777777" w:rsidR="00010B5C" w:rsidRPr="00692C9D" w:rsidRDefault="00010B5C" w:rsidP="000F1FC3">
            <w:pPr>
              <w:tabs>
                <w:tab w:val="left" w:pos="7176"/>
              </w:tabs>
              <w:jc w:val="center"/>
            </w:pPr>
          </w:p>
        </w:tc>
        <w:tc>
          <w:tcPr>
            <w:tcW w:w="3309" w:type="dxa"/>
            <w:gridSpan w:val="2"/>
            <w:vAlign w:val="center"/>
          </w:tcPr>
          <w:p w14:paraId="7111E815" w14:textId="77777777" w:rsidR="00010B5C" w:rsidRPr="00692C9D" w:rsidRDefault="00010B5C" w:rsidP="000F1FC3">
            <w:pPr>
              <w:tabs>
                <w:tab w:val="left" w:pos="7176"/>
              </w:tabs>
              <w:jc w:val="center"/>
            </w:pPr>
            <w:r w:rsidRPr="00692C9D">
              <w:t>с 8-х суток 2000,00</w:t>
            </w:r>
          </w:p>
        </w:tc>
      </w:tr>
      <w:tr w:rsidR="00010B5C" w:rsidRPr="00E57E45" w14:paraId="58B45761" w14:textId="77777777" w:rsidTr="000F1FC3">
        <w:trPr>
          <w:trHeight w:val="135"/>
          <w:jc w:val="center"/>
        </w:trPr>
        <w:tc>
          <w:tcPr>
            <w:tcW w:w="562" w:type="dxa"/>
            <w:vMerge/>
            <w:vAlign w:val="center"/>
          </w:tcPr>
          <w:p w14:paraId="6C07BFBF" w14:textId="77777777" w:rsidR="00010B5C" w:rsidRPr="00692C9D" w:rsidRDefault="00010B5C" w:rsidP="000F1FC3">
            <w:pPr>
              <w:tabs>
                <w:tab w:val="left" w:pos="7176"/>
              </w:tabs>
              <w:jc w:val="center"/>
            </w:pPr>
          </w:p>
        </w:tc>
        <w:tc>
          <w:tcPr>
            <w:tcW w:w="5103" w:type="dxa"/>
            <w:vMerge/>
          </w:tcPr>
          <w:p w14:paraId="00540451" w14:textId="77777777" w:rsidR="00010B5C" w:rsidRPr="00692C9D" w:rsidRDefault="00010B5C" w:rsidP="000F1FC3">
            <w:pPr>
              <w:tabs>
                <w:tab w:val="left" w:pos="7176"/>
              </w:tabs>
              <w:jc w:val="both"/>
            </w:pPr>
          </w:p>
        </w:tc>
        <w:tc>
          <w:tcPr>
            <w:tcW w:w="1418" w:type="dxa"/>
            <w:vMerge w:val="restart"/>
            <w:vAlign w:val="center"/>
          </w:tcPr>
          <w:p w14:paraId="323649B4" w14:textId="77777777" w:rsidR="00010B5C" w:rsidRPr="00692C9D" w:rsidRDefault="00010B5C" w:rsidP="000F1FC3">
            <w:pPr>
              <w:tabs>
                <w:tab w:val="left" w:pos="7176"/>
              </w:tabs>
              <w:jc w:val="center"/>
            </w:pPr>
            <w:r w:rsidRPr="00692C9D">
              <w:t>Сутки 20-футовый контейнер</w:t>
            </w:r>
          </w:p>
        </w:tc>
        <w:tc>
          <w:tcPr>
            <w:tcW w:w="3309" w:type="dxa"/>
            <w:gridSpan w:val="2"/>
            <w:vAlign w:val="center"/>
          </w:tcPr>
          <w:p w14:paraId="67B653A9" w14:textId="77777777" w:rsidR="00010B5C" w:rsidRPr="00692C9D" w:rsidRDefault="00010B5C" w:rsidP="000F1FC3">
            <w:pPr>
              <w:tabs>
                <w:tab w:val="left" w:pos="7176"/>
              </w:tabs>
              <w:jc w:val="center"/>
            </w:pPr>
            <w:r w:rsidRPr="00692C9D">
              <w:t>с 4-х по 5-е сутки 350,00</w:t>
            </w:r>
          </w:p>
        </w:tc>
      </w:tr>
      <w:tr w:rsidR="00010B5C" w:rsidRPr="00E57E45" w14:paraId="47B8FA9F" w14:textId="77777777" w:rsidTr="000F1FC3">
        <w:trPr>
          <w:trHeight w:val="135"/>
          <w:jc w:val="center"/>
        </w:trPr>
        <w:tc>
          <w:tcPr>
            <w:tcW w:w="562" w:type="dxa"/>
            <w:vMerge/>
            <w:vAlign w:val="center"/>
          </w:tcPr>
          <w:p w14:paraId="19890E0A" w14:textId="77777777" w:rsidR="00010B5C" w:rsidRPr="00692C9D" w:rsidRDefault="00010B5C" w:rsidP="000F1FC3">
            <w:pPr>
              <w:tabs>
                <w:tab w:val="left" w:pos="7176"/>
              </w:tabs>
              <w:jc w:val="center"/>
            </w:pPr>
          </w:p>
        </w:tc>
        <w:tc>
          <w:tcPr>
            <w:tcW w:w="5103" w:type="dxa"/>
            <w:vMerge/>
          </w:tcPr>
          <w:p w14:paraId="39EC5B64" w14:textId="77777777" w:rsidR="00010B5C" w:rsidRPr="00692C9D" w:rsidRDefault="00010B5C" w:rsidP="000F1FC3">
            <w:pPr>
              <w:tabs>
                <w:tab w:val="left" w:pos="7176"/>
              </w:tabs>
              <w:jc w:val="both"/>
            </w:pPr>
          </w:p>
        </w:tc>
        <w:tc>
          <w:tcPr>
            <w:tcW w:w="1418" w:type="dxa"/>
            <w:vMerge/>
            <w:vAlign w:val="center"/>
          </w:tcPr>
          <w:p w14:paraId="3B7AE94A" w14:textId="77777777" w:rsidR="00010B5C" w:rsidRPr="00692C9D" w:rsidRDefault="00010B5C" w:rsidP="000F1FC3">
            <w:pPr>
              <w:tabs>
                <w:tab w:val="left" w:pos="7176"/>
              </w:tabs>
              <w:jc w:val="center"/>
            </w:pPr>
          </w:p>
        </w:tc>
        <w:tc>
          <w:tcPr>
            <w:tcW w:w="3309" w:type="dxa"/>
            <w:gridSpan w:val="2"/>
            <w:vAlign w:val="center"/>
          </w:tcPr>
          <w:p w14:paraId="75548D2D" w14:textId="77777777" w:rsidR="00010B5C" w:rsidRPr="00692C9D" w:rsidRDefault="00010B5C" w:rsidP="000F1FC3">
            <w:pPr>
              <w:tabs>
                <w:tab w:val="left" w:pos="7176"/>
              </w:tabs>
              <w:jc w:val="center"/>
            </w:pPr>
            <w:r w:rsidRPr="00692C9D">
              <w:t>с 6-х по 7-е сутки 750,00</w:t>
            </w:r>
          </w:p>
        </w:tc>
      </w:tr>
      <w:tr w:rsidR="00010B5C" w:rsidRPr="00E57E45" w14:paraId="409B65B4" w14:textId="77777777" w:rsidTr="000F1FC3">
        <w:trPr>
          <w:trHeight w:val="135"/>
          <w:jc w:val="center"/>
        </w:trPr>
        <w:tc>
          <w:tcPr>
            <w:tcW w:w="562" w:type="dxa"/>
            <w:vMerge/>
            <w:vAlign w:val="center"/>
          </w:tcPr>
          <w:p w14:paraId="1E738898" w14:textId="77777777" w:rsidR="00010B5C" w:rsidRPr="00692C9D" w:rsidRDefault="00010B5C" w:rsidP="000F1FC3">
            <w:pPr>
              <w:tabs>
                <w:tab w:val="left" w:pos="7176"/>
              </w:tabs>
              <w:jc w:val="center"/>
            </w:pPr>
          </w:p>
        </w:tc>
        <w:tc>
          <w:tcPr>
            <w:tcW w:w="5103" w:type="dxa"/>
            <w:vMerge/>
          </w:tcPr>
          <w:p w14:paraId="514BF919" w14:textId="77777777" w:rsidR="00010B5C" w:rsidRPr="00692C9D" w:rsidRDefault="00010B5C" w:rsidP="000F1FC3">
            <w:pPr>
              <w:tabs>
                <w:tab w:val="left" w:pos="7176"/>
              </w:tabs>
              <w:jc w:val="both"/>
            </w:pPr>
          </w:p>
        </w:tc>
        <w:tc>
          <w:tcPr>
            <w:tcW w:w="1418" w:type="dxa"/>
            <w:vMerge/>
            <w:vAlign w:val="center"/>
          </w:tcPr>
          <w:p w14:paraId="6AA011AA" w14:textId="77777777" w:rsidR="00010B5C" w:rsidRPr="00692C9D" w:rsidRDefault="00010B5C" w:rsidP="000F1FC3">
            <w:pPr>
              <w:tabs>
                <w:tab w:val="left" w:pos="7176"/>
              </w:tabs>
              <w:jc w:val="center"/>
            </w:pPr>
          </w:p>
        </w:tc>
        <w:tc>
          <w:tcPr>
            <w:tcW w:w="3309" w:type="dxa"/>
            <w:gridSpan w:val="2"/>
            <w:vAlign w:val="center"/>
          </w:tcPr>
          <w:p w14:paraId="19D2A1F1" w14:textId="77777777" w:rsidR="00010B5C" w:rsidRPr="00692C9D" w:rsidRDefault="00010B5C" w:rsidP="000F1FC3">
            <w:pPr>
              <w:tabs>
                <w:tab w:val="left" w:pos="7176"/>
              </w:tabs>
              <w:jc w:val="center"/>
            </w:pPr>
            <w:r w:rsidRPr="00692C9D">
              <w:t>с 8-х суток 1500,00</w:t>
            </w:r>
          </w:p>
        </w:tc>
      </w:tr>
      <w:tr w:rsidR="00010B5C" w:rsidRPr="00E57E45" w14:paraId="686CEBEB" w14:textId="77777777" w:rsidTr="000F1FC3">
        <w:trPr>
          <w:trHeight w:val="111"/>
          <w:jc w:val="center"/>
        </w:trPr>
        <w:tc>
          <w:tcPr>
            <w:tcW w:w="562" w:type="dxa"/>
            <w:vMerge w:val="restart"/>
            <w:vAlign w:val="center"/>
          </w:tcPr>
          <w:p w14:paraId="24998B5A" w14:textId="77777777" w:rsidR="00010B5C" w:rsidRPr="00692C9D" w:rsidRDefault="00010B5C" w:rsidP="000F1FC3">
            <w:pPr>
              <w:tabs>
                <w:tab w:val="left" w:pos="7176"/>
              </w:tabs>
              <w:jc w:val="center"/>
            </w:pPr>
            <w:r w:rsidRPr="00692C9D">
              <w:t>6</w:t>
            </w:r>
          </w:p>
        </w:tc>
        <w:tc>
          <w:tcPr>
            <w:tcW w:w="5103" w:type="dxa"/>
            <w:vMerge w:val="restart"/>
            <w:vAlign w:val="center"/>
          </w:tcPr>
          <w:p w14:paraId="3183B0D2" w14:textId="77777777" w:rsidR="00010B5C" w:rsidRPr="00692C9D" w:rsidRDefault="00010B5C" w:rsidP="000F1FC3">
            <w:pPr>
              <w:tabs>
                <w:tab w:val="left" w:pos="7176"/>
              </w:tabs>
              <w:jc w:val="both"/>
            </w:pPr>
            <w:r w:rsidRPr="00692C9D">
              <w:t>Хранение одного порожнего контейнера сверх нормативного периода с момента уведомления о прибытии в составе контейнерного поезда или повагонно (неполные сутки рассчитываются как полные)</w:t>
            </w:r>
          </w:p>
        </w:tc>
        <w:tc>
          <w:tcPr>
            <w:tcW w:w="1418" w:type="dxa"/>
            <w:vMerge w:val="restart"/>
            <w:vAlign w:val="center"/>
          </w:tcPr>
          <w:p w14:paraId="242339D0" w14:textId="77777777" w:rsidR="00010B5C" w:rsidRPr="00692C9D" w:rsidRDefault="00010B5C" w:rsidP="000F1FC3">
            <w:pPr>
              <w:tabs>
                <w:tab w:val="left" w:pos="7176"/>
              </w:tabs>
              <w:jc w:val="center"/>
            </w:pPr>
            <w:r w:rsidRPr="00692C9D">
              <w:t>Сутки 40-футовый контейнер</w:t>
            </w:r>
          </w:p>
        </w:tc>
        <w:tc>
          <w:tcPr>
            <w:tcW w:w="3309" w:type="dxa"/>
            <w:gridSpan w:val="2"/>
            <w:vAlign w:val="center"/>
          </w:tcPr>
          <w:p w14:paraId="766DAC03" w14:textId="77777777" w:rsidR="00010B5C" w:rsidRPr="00692C9D" w:rsidRDefault="00010B5C" w:rsidP="000F1FC3">
            <w:pPr>
              <w:tabs>
                <w:tab w:val="left" w:pos="7176"/>
              </w:tabs>
              <w:jc w:val="center"/>
            </w:pPr>
            <w:r w:rsidRPr="00692C9D">
              <w:t>с 8-х по 20-е сутки 140,00</w:t>
            </w:r>
          </w:p>
        </w:tc>
      </w:tr>
      <w:tr w:rsidR="00010B5C" w:rsidRPr="00E57E45" w14:paraId="0D327D64" w14:textId="77777777" w:rsidTr="000F1FC3">
        <w:trPr>
          <w:trHeight w:val="126"/>
          <w:jc w:val="center"/>
        </w:trPr>
        <w:tc>
          <w:tcPr>
            <w:tcW w:w="562" w:type="dxa"/>
            <w:vMerge/>
            <w:vAlign w:val="center"/>
          </w:tcPr>
          <w:p w14:paraId="35A387E3" w14:textId="77777777" w:rsidR="00010B5C" w:rsidRPr="00692C9D" w:rsidRDefault="00010B5C" w:rsidP="000F1FC3">
            <w:pPr>
              <w:tabs>
                <w:tab w:val="left" w:pos="7176"/>
              </w:tabs>
              <w:jc w:val="center"/>
            </w:pPr>
          </w:p>
        </w:tc>
        <w:tc>
          <w:tcPr>
            <w:tcW w:w="5103" w:type="dxa"/>
            <w:vMerge/>
          </w:tcPr>
          <w:p w14:paraId="5DA0F06C" w14:textId="77777777" w:rsidR="00010B5C" w:rsidRPr="00692C9D" w:rsidRDefault="00010B5C" w:rsidP="000F1FC3">
            <w:pPr>
              <w:tabs>
                <w:tab w:val="left" w:pos="7176"/>
              </w:tabs>
              <w:jc w:val="both"/>
            </w:pPr>
          </w:p>
        </w:tc>
        <w:tc>
          <w:tcPr>
            <w:tcW w:w="1418" w:type="dxa"/>
            <w:vMerge/>
            <w:vAlign w:val="center"/>
          </w:tcPr>
          <w:p w14:paraId="02343ABA" w14:textId="77777777" w:rsidR="00010B5C" w:rsidRPr="00692C9D" w:rsidRDefault="00010B5C" w:rsidP="000F1FC3">
            <w:pPr>
              <w:tabs>
                <w:tab w:val="left" w:pos="7176"/>
              </w:tabs>
              <w:jc w:val="center"/>
            </w:pPr>
          </w:p>
        </w:tc>
        <w:tc>
          <w:tcPr>
            <w:tcW w:w="3309" w:type="dxa"/>
            <w:gridSpan w:val="2"/>
            <w:vAlign w:val="center"/>
          </w:tcPr>
          <w:p w14:paraId="28BD9CBB" w14:textId="77777777" w:rsidR="00010B5C" w:rsidRPr="00692C9D" w:rsidRDefault="00010B5C" w:rsidP="000F1FC3">
            <w:pPr>
              <w:tabs>
                <w:tab w:val="left" w:pos="7176"/>
              </w:tabs>
              <w:jc w:val="center"/>
            </w:pPr>
            <w:r w:rsidRPr="00692C9D">
              <w:t>с 21-х по 44-е сутки 280,00</w:t>
            </w:r>
          </w:p>
        </w:tc>
      </w:tr>
      <w:tr w:rsidR="00010B5C" w:rsidRPr="00E57E45" w14:paraId="2093BB6D" w14:textId="77777777" w:rsidTr="000F1FC3">
        <w:trPr>
          <w:trHeight w:val="135"/>
          <w:jc w:val="center"/>
        </w:trPr>
        <w:tc>
          <w:tcPr>
            <w:tcW w:w="562" w:type="dxa"/>
            <w:vMerge/>
            <w:vAlign w:val="center"/>
          </w:tcPr>
          <w:p w14:paraId="65012C6F" w14:textId="77777777" w:rsidR="00010B5C" w:rsidRPr="00692C9D" w:rsidRDefault="00010B5C" w:rsidP="000F1FC3">
            <w:pPr>
              <w:tabs>
                <w:tab w:val="left" w:pos="7176"/>
              </w:tabs>
              <w:jc w:val="center"/>
            </w:pPr>
          </w:p>
        </w:tc>
        <w:tc>
          <w:tcPr>
            <w:tcW w:w="5103" w:type="dxa"/>
            <w:vMerge/>
          </w:tcPr>
          <w:p w14:paraId="7912869F" w14:textId="77777777" w:rsidR="00010B5C" w:rsidRPr="00692C9D" w:rsidRDefault="00010B5C" w:rsidP="000F1FC3">
            <w:pPr>
              <w:tabs>
                <w:tab w:val="left" w:pos="7176"/>
              </w:tabs>
              <w:jc w:val="both"/>
            </w:pPr>
          </w:p>
        </w:tc>
        <w:tc>
          <w:tcPr>
            <w:tcW w:w="1418" w:type="dxa"/>
            <w:vMerge/>
            <w:vAlign w:val="center"/>
          </w:tcPr>
          <w:p w14:paraId="56C37BF8" w14:textId="77777777" w:rsidR="00010B5C" w:rsidRPr="00692C9D" w:rsidRDefault="00010B5C" w:rsidP="000F1FC3">
            <w:pPr>
              <w:tabs>
                <w:tab w:val="left" w:pos="7176"/>
              </w:tabs>
              <w:jc w:val="center"/>
            </w:pPr>
          </w:p>
        </w:tc>
        <w:tc>
          <w:tcPr>
            <w:tcW w:w="3309" w:type="dxa"/>
            <w:gridSpan w:val="2"/>
            <w:vAlign w:val="center"/>
          </w:tcPr>
          <w:p w14:paraId="2477BCD3" w14:textId="77777777" w:rsidR="00010B5C" w:rsidRPr="00692C9D" w:rsidRDefault="00010B5C" w:rsidP="000F1FC3">
            <w:pPr>
              <w:tabs>
                <w:tab w:val="left" w:pos="7176"/>
              </w:tabs>
              <w:jc w:val="center"/>
            </w:pPr>
            <w:r w:rsidRPr="00692C9D">
              <w:t>с 45-х суток 400,00</w:t>
            </w:r>
          </w:p>
        </w:tc>
      </w:tr>
      <w:tr w:rsidR="00010B5C" w:rsidRPr="00E57E45" w14:paraId="5DC6A5D8" w14:textId="77777777" w:rsidTr="000F1FC3">
        <w:trPr>
          <w:trHeight w:val="135"/>
          <w:jc w:val="center"/>
        </w:trPr>
        <w:tc>
          <w:tcPr>
            <w:tcW w:w="562" w:type="dxa"/>
            <w:vMerge/>
            <w:vAlign w:val="center"/>
          </w:tcPr>
          <w:p w14:paraId="5E8A1718" w14:textId="77777777" w:rsidR="00010B5C" w:rsidRPr="00692C9D" w:rsidRDefault="00010B5C" w:rsidP="000F1FC3">
            <w:pPr>
              <w:tabs>
                <w:tab w:val="left" w:pos="7176"/>
              </w:tabs>
              <w:jc w:val="center"/>
            </w:pPr>
          </w:p>
        </w:tc>
        <w:tc>
          <w:tcPr>
            <w:tcW w:w="5103" w:type="dxa"/>
            <w:vMerge/>
          </w:tcPr>
          <w:p w14:paraId="72A4CD08" w14:textId="77777777" w:rsidR="00010B5C" w:rsidRPr="00692C9D" w:rsidRDefault="00010B5C" w:rsidP="000F1FC3">
            <w:pPr>
              <w:tabs>
                <w:tab w:val="left" w:pos="7176"/>
              </w:tabs>
              <w:jc w:val="both"/>
            </w:pPr>
          </w:p>
        </w:tc>
        <w:tc>
          <w:tcPr>
            <w:tcW w:w="1418" w:type="dxa"/>
            <w:vMerge w:val="restart"/>
            <w:vAlign w:val="center"/>
          </w:tcPr>
          <w:p w14:paraId="375A9987" w14:textId="77777777" w:rsidR="00010B5C" w:rsidRPr="00692C9D" w:rsidRDefault="00010B5C" w:rsidP="000F1FC3">
            <w:pPr>
              <w:tabs>
                <w:tab w:val="left" w:pos="7176"/>
              </w:tabs>
              <w:jc w:val="center"/>
            </w:pPr>
            <w:r w:rsidRPr="00692C9D">
              <w:t>Сутки 20-футовый контейнер</w:t>
            </w:r>
          </w:p>
        </w:tc>
        <w:tc>
          <w:tcPr>
            <w:tcW w:w="3309" w:type="dxa"/>
            <w:gridSpan w:val="2"/>
            <w:vAlign w:val="center"/>
          </w:tcPr>
          <w:p w14:paraId="29C09FFE" w14:textId="77777777" w:rsidR="00010B5C" w:rsidRPr="00692C9D" w:rsidRDefault="00010B5C" w:rsidP="000F1FC3">
            <w:pPr>
              <w:tabs>
                <w:tab w:val="left" w:pos="7176"/>
              </w:tabs>
              <w:jc w:val="center"/>
            </w:pPr>
            <w:r w:rsidRPr="00692C9D">
              <w:t>с 8-х по 20-е сутки 110,00</w:t>
            </w:r>
          </w:p>
        </w:tc>
      </w:tr>
      <w:tr w:rsidR="00010B5C" w:rsidRPr="00E57E45" w14:paraId="2D622AEE" w14:textId="77777777" w:rsidTr="000F1FC3">
        <w:trPr>
          <w:trHeight w:val="111"/>
          <w:jc w:val="center"/>
        </w:trPr>
        <w:tc>
          <w:tcPr>
            <w:tcW w:w="562" w:type="dxa"/>
            <w:vMerge/>
            <w:vAlign w:val="center"/>
          </w:tcPr>
          <w:p w14:paraId="28D52FC1" w14:textId="77777777" w:rsidR="00010B5C" w:rsidRPr="00692C9D" w:rsidRDefault="00010B5C" w:rsidP="000F1FC3">
            <w:pPr>
              <w:tabs>
                <w:tab w:val="left" w:pos="7176"/>
              </w:tabs>
              <w:jc w:val="center"/>
            </w:pPr>
          </w:p>
        </w:tc>
        <w:tc>
          <w:tcPr>
            <w:tcW w:w="5103" w:type="dxa"/>
            <w:vMerge/>
          </w:tcPr>
          <w:p w14:paraId="1595C240" w14:textId="77777777" w:rsidR="00010B5C" w:rsidRPr="00692C9D" w:rsidRDefault="00010B5C" w:rsidP="000F1FC3">
            <w:pPr>
              <w:tabs>
                <w:tab w:val="left" w:pos="7176"/>
              </w:tabs>
              <w:jc w:val="both"/>
            </w:pPr>
          </w:p>
        </w:tc>
        <w:tc>
          <w:tcPr>
            <w:tcW w:w="1418" w:type="dxa"/>
            <w:vMerge/>
            <w:vAlign w:val="center"/>
          </w:tcPr>
          <w:p w14:paraId="2D49E180" w14:textId="77777777" w:rsidR="00010B5C" w:rsidRPr="00692C9D" w:rsidRDefault="00010B5C" w:rsidP="000F1FC3">
            <w:pPr>
              <w:tabs>
                <w:tab w:val="left" w:pos="7176"/>
              </w:tabs>
              <w:jc w:val="center"/>
            </w:pPr>
          </w:p>
        </w:tc>
        <w:tc>
          <w:tcPr>
            <w:tcW w:w="3309" w:type="dxa"/>
            <w:gridSpan w:val="2"/>
            <w:vAlign w:val="center"/>
          </w:tcPr>
          <w:p w14:paraId="065CB396" w14:textId="77777777" w:rsidR="00010B5C" w:rsidRPr="00692C9D" w:rsidRDefault="00010B5C" w:rsidP="000F1FC3">
            <w:pPr>
              <w:tabs>
                <w:tab w:val="left" w:pos="7176"/>
              </w:tabs>
              <w:jc w:val="center"/>
            </w:pPr>
            <w:r w:rsidRPr="00692C9D">
              <w:t>с 21-х по 44-е сутки 220,00</w:t>
            </w:r>
          </w:p>
        </w:tc>
      </w:tr>
      <w:tr w:rsidR="00010B5C" w:rsidRPr="00E57E45" w14:paraId="13361924" w14:textId="77777777" w:rsidTr="000F1FC3">
        <w:trPr>
          <w:trHeight w:val="135"/>
          <w:jc w:val="center"/>
        </w:trPr>
        <w:tc>
          <w:tcPr>
            <w:tcW w:w="562" w:type="dxa"/>
            <w:vMerge/>
            <w:vAlign w:val="center"/>
          </w:tcPr>
          <w:p w14:paraId="2A15B119" w14:textId="77777777" w:rsidR="00010B5C" w:rsidRPr="00692C9D" w:rsidRDefault="00010B5C" w:rsidP="000F1FC3">
            <w:pPr>
              <w:tabs>
                <w:tab w:val="left" w:pos="7176"/>
              </w:tabs>
              <w:jc w:val="center"/>
            </w:pPr>
          </w:p>
        </w:tc>
        <w:tc>
          <w:tcPr>
            <w:tcW w:w="5103" w:type="dxa"/>
            <w:vMerge/>
          </w:tcPr>
          <w:p w14:paraId="1D37CE3F" w14:textId="77777777" w:rsidR="00010B5C" w:rsidRPr="00692C9D" w:rsidRDefault="00010B5C" w:rsidP="000F1FC3">
            <w:pPr>
              <w:tabs>
                <w:tab w:val="left" w:pos="7176"/>
              </w:tabs>
              <w:jc w:val="both"/>
            </w:pPr>
          </w:p>
        </w:tc>
        <w:tc>
          <w:tcPr>
            <w:tcW w:w="1418" w:type="dxa"/>
            <w:vMerge/>
            <w:vAlign w:val="center"/>
          </w:tcPr>
          <w:p w14:paraId="00F00947" w14:textId="77777777" w:rsidR="00010B5C" w:rsidRPr="00692C9D" w:rsidRDefault="00010B5C" w:rsidP="000F1FC3">
            <w:pPr>
              <w:tabs>
                <w:tab w:val="left" w:pos="7176"/>
              </w:tabs>
              <w:jc w:val="center"/>
            </w:pPr>
          </w:p>
        </w:tc>
        <w:tc>
          <w:tcPr>
            <w:tcW w:w="3309" w:type="dxa"/>
            <w:gridSpan w:val="2"/>
            <w:vAlign w:val="center"/>
          </w:tcPr>
          <w:p w14:paraId="13A099B9" w14:textId="77777777" w:rsidR="00010B5C" w:rsidRPr="00692C9D" w:rsidRDefault="00010B5C" w:rsidP="000F1FC3">
            <w:pPr>
              <w:tabs>
                <w:tab w:val="left" w:pos="7176"/>
              </w:tabs>
              <w:jc w:val="center"/>
            </w:pPr>
            <w:r w:rsidRPr="00692C9D">
              <w:t>с 45-х суток 300,00</w:t>
            </w:r>
          </w:p>
        </w:tc>
      </w:tr>
      <w:tr w:rsidR="00010B5C" w:rsidRPr="00E57E45" w14:paraId="620468CF" w14:textId="77777777" w:rsidTr="000F1FC3">
        <w:trPr>
          <w:trHeight w:val="64"/>
          <w:jc w:val="center"/>
        </w:trPr>
        <w:tc>
          <w:tcPr>
            <w:tcW w:w="562" w:type="dxa"/>
            <w:vMerge w:val="restart"/>
            <w:vAlign w:val="center"/>
          </w:tcPr>
          <w:p w14:paraId="1D6F2B45" w14:textId="77777777" w:rsidR="00010B5C" w:rsidRPr="00692C9D" w:rsidRDefault="00010B5C" w:rsidP="000F1FC3">
            <w:pPr>
              <w:tabs>
                <w:tab w:val="left" w:pos="7176"/>
              </w:tabs>
              <w:jc w:val="center"/>
            </w:pPr>
            <w:r w:rsidRPr="00692C9D">
              <w:t>7</w:t>
            </w:r>
          </w:p>
        </w:tc>
        <w:tc>
          <w:tcPr>
            <w:tcW w:w="5103" w:type="dxa"/>
            <w:vMerge w:val="restart"/>
            <w:vAlign w:val="center"/>
          </w:tcPr>
          <w:p w14:paraId="4CDBC634" w14:textId="77777777" w:rsidR="00010B5C" w:rsidRPr="00692C9D" w:rsidRDefault="00010B5C" w:rsidP="000F1FC3">
            <w:pPr>
              <w:tabs>
                <w:tab w:val="left" w:pos="7176"/>
              </w:tabs>
              <w:jc w:val="both"/>
            </w:pPr>
            <w:r w:rsidRPr="00692C9D">
              <w:t>Хранение одного порожнего контейнера сверх нормативного периода с момента завоза для отправления в составе контейнерного поезда (неполные сутки рассчитываются как полные)</w:t>
            </w:r>
          </w:p>
        </w:tc>
        <w:tc>
          <w:tcPr>
            <w:tcW w:w="1418" w:type="dxa"/>
            <w:vMerge w:val="restart"/>
            <w:vAlign w:val="center"/>
          </w:tcPr>
          <w:p w14:paraId="264F89B4" w14:textId="77777777" w:rsidR="00010B5C" w:rsidRPr="00692C9D" w:rsidRDefault="00010B5C" w:rsidP="000F1FC3">
            <w:pPr>
              <w:tabs>
                <w:tab w:val="left" w:pos="7176"/>
              </w:tabs>
              <w:jc w:val="center"/>
            </w:pPr>
            <w:r w:rsidRPr="00692C9D">
              <w:t>Сутки 40-футовый контейнер</w:t>
            </w:r>
          </w:p>
        </w:tc>
        <w:tc>
          <w:tcPr>
            <w:tcW w:w="3309" w:type="dxa"/>
            <w:gridSpan w:val="2"/>
            <w:vAlign w:val="center"/>
          </w:tcPr>
          <w:p w14:paraId="5462813A" w14:textId="77777777" w:rsidR="00010B5C" w:rsidRPr="00692C9D" w:rsidRDefault="00010B5C" w:rsidP="000F1FC3">
            <w:pPr>
              <w:tabs>
                <w:tab w:val="left" w:pos="7176"/>
              </w:tabs>
              <w:jc w:val="center"/>
            </w:pPr>
            <w:r w:rsidRPr="00692C9D">
              <w:t>с 15-х по 30-е сутки 140,00</w:t>
            </w:r>
          </w:p>
        </w:tc>
      </w:tr>
      <w:tr w:rsidR="00010B5C" w:rsidRPr="00E57E45" w14:paraId="05E86698" w14:textId="77777777" w:rsidTr="000F1FC3">
        <w:trPr>
          <w:trHeight w:val="64"/>
          <w:jc w:val="center"/>
        </w:trPr>
        <w:tc>
          <w:tcPr>
            <w:tcW w:w="562" w:type="dxa"/>
            <w:vMerge/>
            <w:vAlign w:val="center"/>
          </w:tcPr>
          <w:p w14:paraId="5E35A5C3" w14:textId="77777777" w:rsidR="00010B5C" w:rsidRPr="00692C9D" w:rsidRDefault="00010B5C" w:rsidP="000F1FC3">
            <w:pPr>
              <w:tabs>
                <w:tab w:val="left" w:pos="7176"/>
              </w:tabs>
              <w:jc w:val="center"/>
            </w:pPr>
          </w:p>
        </w:tc>
        <w:tc>
          <w:tcPr>
            <w:tcW w:w="5103" w:type="dxa"/>
            <w:vMerge/>
          </w:tcPr>
          <w:p w14:paraId="4B251E81" w14:textId="77777777" w:rsidR="00010B5C" w:rsidRPr="00692C9D" w:rsidRDefault="00010B5C" w:rsidP="000F1FC3">
            <w:pPr>
              <w:tabs>
                <w:tab w:val="left" w:pos="7176"/>
              </w:tabs>
              <w:jc w:val="both"/>
            </w:pPr>
          </w:p>
        </w:tc>
        <w:tc>
          <w:tcPr>
            <w:tcW w:w="1418" w:type="dxa"/>
            <w:vMerge/>
            <w:vAlign w:val="center"/>
          </w:tcPr>
          <w:p w14:paraId="6A100D95" w14:textId="77777777" w:rsidR="00010B5C" w:rsidRPr="00692C9D" w:rsidRDefault="00010B5C" w:rsidP="000F1FC3">
            <w:pPr>
              <w:tabs>
                <w:tab w:val="left" w:pos="7176"/>
              </w:tabs>
              <w:jc w:val="center"/>
            </w:pPr>
          </w:p>
        </w:tc>
        <w:tc>
          <w:tcPr>
            <w:tcW w:w="3309" w:type="dxa"/>
            <w:gridSpan w:val="2"/>
            <w:vAlign w:val="center"/>
          </w:tcPr>
          <w:p w14:paraId="04E5FB5A" w14:textId="77777777" w:rsidR="00010B5C" w:rsidRPr="00692C9D" w:rsidRDefault="00010B5C" w:rsidP="000F1FC3">
            <w:pPr>
              <w:tabs>
                <w:tab w:val="left" w:pos="7176"/>
              </w:tabs>
              <w:jc w:val="center"/>
            </w:pPr>
            <w:r w:rsidRPr="00692C9D">
              <w:t>с 31-х по 44-е сутки 280,00</w:t>
            </w:r>
          </w:p>
        </w:tc>
      </w:tr>
      <w:tr w:rsidR="00010B5C" w:rsidRPr="00E57E45" w14:paraId="56D4407A" w14:textId="77777777" w:rsidTr="000F1FC3">
        <w:trPr>
          <w:trHeight w:val="64"/>
          <w:jc w:val="center"/>
        </w:trPr>
        <w:tc>
          <w:tcPr>
            <w:tcW w:w="562" w:type="dxa"/>
            <w:vMerge/>
            <w:vAlign w:val="center"/>
          </w:tcPr>
          <w:p w14:paraId="3FB47FDA" w14:textId="77777777" w:rsidR="00010B5C" w:rsidRPr="00692C9D" w:rsidRDefault="00010B5C" w:rsidP="000F1FC3">
            <w:pPr>
              <w:tabs>
                <w:tab w:val="left" w:pos="7176"/>
              </w:tabs>
              <w:jc w:val="center"/>
            </w:pPr>
          </w:p>
        </w:tc>
        <w:tc>
          <w:tcPr>
            <w:tcW w:w="5103" w:type="dxa"/>
            <w:vMerge/>
          </w:tcPr>
          <w:p w14:paraId="0A99B59A" w14:textId="77777777" w:rsidR="00010B5C" w:rsidRPr="00692C9D" w:rsidRDefault="00010B5C" w:rsidP="000F1FC3">
            <w:pPr>
              <w:tabs>
                <w:tab w:val="left" w:pos="7176"/>
              </w:tabs>
              <w:jc w:val="both"/>
            </w:pPr>
          </w:p>
        </w:tc>
        <w:tc>
          <w:tcPr>
            <w:tcW w:w="1418" w:type="dxa"/>
            <w:vMerge/>
            <w:vAlign w:val="center"/>
          </w:tcPr>
          <w:p w14:paraId="45D87B89" w14:textId="77777777" w:rsidR="00010B5C" w:rsidRPr="00692C9D" w:rsidRDefault="00010B5C" w:rsidP="000F1FC3">
            <w:pPr>
              <w:tabs>
                <w:tab w:val="left" w:pos="7176"/>
              </w:tabs>
              <w:jc w:val="center"/>
            </w:pPr>
          </w:p>
        </w:tc>
        <w:tc>
          <w:tcPr>
            <w:tcW w:w="3309" w:type="dxa"/>
            <w:gridSpan w:val="2"/>
            <w:vAlign w:val="center"/>
          </w:tcPr>
          <w:p w14:paraId="1D07FF27" w14:textId="77777777" w:rsidR="00010B5C" w:rsidRPr="00692C9D" w:rsidRDefault="00010B5C" w:rsidP="000F1FC3">
            <w:pPr>
              <w:tabs>
                <w:tab w:val="left" w:pos="7176"/>
              </w:tabs>
              <w:jc w:val="center"/>
            </w:pPr>
            <w:r w:rsidRPr="00692C9D">
              <w:t>с 45-х суток 400,00</w:t>
            </w:r>
          </w:p>
        </w:tc>
      </w:tr>
      <w:tr w:rsidR="00010B5C" w:rsidRPr="00E57E45" w14:paraId="7A44837D" w14:textId="77777777" w:rsidTr="000F1FC3">
        <w:trPr>
          <w:trHeight w:val="64"/>
          <w:jc w:val="center"/>
        </w:trPr>
        <w:tc>
          <w:tcPr>
            <w:tcW w:w="562" w:type="dxa"/>
            <w:vMerge/>
            <w:vAlign w:val="center"/>
          </w:tcPr>
          <w:p w14:paraId="27BA62D6" w14:textId="77777777" w:rsidR="00010B5C" w:rsidRPr="00692C9D" w:rsidRDefault="00010B5C" w:rsidP="000F1FC3">
            <w:pPr>
              <w:tabs>
                <w:tab w:val="left" w:pos="7176"/>
              </w:tabs>
              <w:jc w:val="center"/>
            </w:pPr>
          </w:p>
        </w:tc>
        <w:tc>
          <w:tcPr>
            <w:tcW w:w="5103" w:type="dxa"/>
            <w:vMerge/>
          </w:tcPr>
          <w:p w14:paraId="346E6F67" w14:textId="77777777" w:rsidR="00010B5C" w:rsidRPr="00692C9D" w:rsidRDefault="00010B5C" w:rsidP="000F1FC3">
            <w:pPr>
              <w:tabs>
                <w:tab w:val="left" w:pos="7176"/>
              </w:tabs>
              <w:jc w:val="both"/>
            </w:pPr>
          </w:p>
        </w:tc>
        <w:tc>
          <w:tcPr>
            <w:tcW w:w="1418" w:type="dxa"/>
            <w:vMerge w:val="restart"/>
            <w:vAlign w:val="center"/>
          </w:tcPr>
          <w:p w14:paraId="0BB49D16" w14:textId="77777777" w:rsidR="00010B5C" w:rsidRPr="00692C9D" w:rsidRDefault="00010B5C" w:rsidP="000F1FC3">
            <w:pPr>
              <w:tabs>
                <w:tab w:val="left" w:pos="7176"/>
              </w:tabs>
              <w:jc w:val="center"/>
            </w:pPr>
            <w:r w:rsidRPr="00692C9D">
              <w:t>Сутки 20-футовый контейнер</w:t>
            </w:r>
          </w:p>
        </w:tc>
        <w:tc>
          <w:tcPr>
            <w:tcW w:w="3309" w:type="dxa"/>
            <w:gridSpan w:val="2"/>
            <w:vAlign w:val="center"/>
          </w:tcPr>
          <w:p w14:paraId="2AFB003A" w14:textId="77777777" w:rsidR="00010B5C" w:rsidRPr="00692C9D" w:rsidRDefault="00010B5C" w:rsidP="000F1FC3">
            <w:pPr>
              <w:tabs>
                <w:tab w:val="left" w:pos="7176"/>
              </w:tabs>
              <w:jc w:val="center"/>
            </w:pPr>
            <w:r w:rsidRPr="00692C9D">
              <w:t>с 15-х по 30-е сутки 110,00</w:t>
            </w:r>
          </w:p>
        </w:tc>
      </w:tr>
      <w:tr w:rsidR="00010B5C" w:rsidRPr="00E57E45" w14:paraId="7BF7DAEA" w14:textId="77777777" w:rsidTr="000F1FC3">
        <w:trPr>
          <w:trHeight w:val="70"/>
          <w:jc w:val="center"/>
        </w:trPr>
        <w:tc>
          <w:tcPr>
            <w:tcW w:w="562" w:type="dxa"/>
            <w:vMerge/>
            <w:vAlign w:val="center"/>
          </w:tcPr>
          <w:p w14:paraId="31754B1F" w14:textId="77777777" w:rsidR="00010B5C" w:rsidRPr="00692C9D" w:rsidRDefault="00010B5C" w:rsidP="000F1FC3">
            <w:pPr>
              <w:tabs>
                <w:tab w:val="left" w:pos="7176"/>
              </w:tabs>
              <w:jc w:val="center"/>
            </w:pPr>
          </w:p>
        </w:tc>
        <w:tc>
          <w:tcPr>
            <w:tcW w:w="5103" w:type="dxa"/>
            <w:vMerge/>
          </w:tcPr>
          <w:p w14:paraId="7BCFAFB6" w14:textId="77777777" w:rsidR="00010B5C" w:rsidRPr="00692C9D" w:rsidRDefault="00010B5C" w:rsidP="000F1FC3">
            <w:pPr>
              <w:tabs>
                <w:tab w:val="left" w:pos="7176"/>
              </w:tabs>
              <w:jc w:val="both"/>
            </w:pPr>
          </w:p>
        </w:tc>
        <w:tc>
          <w:tcPr>
            <w:tcW w:w="1418" w:type="dxa"/>
            <w:vMerge/>
            <w:vAlign w:val="center"/>
          </w:tcPr>
          <w:p w14:paraId="6994D5F2" w14:textId="77777777" w:rsidR="00010B5C" w:rsidRPr="00692C9D" w:rsidRDefault="00010B5C" w:rsidP="000F1FC3">
            <w:pPr>
              <w:tabs>
                <w:tab w:val="left" w:pos="7176"/>
              </w:tabs>
              <w:jc w:val="center"/>
            </w:pPr>
          </w:p>
        </w:tc>
        <w:tc>
          <w:tcPr>
            <w:tcW w:w="3309" w:type="dxa"/>
            <w:gridSpan w:val="2"/>
            <w:vAlign w:val="center"/>
          </w:tcPr>
          <w:p w14:paraId="0DE0966F" w14:textId="77777777" w:rsidR="00010B5C" w:rsidRPr="00692C9D" w:rsidRDefault="00010B5C" w:rsidP="000F1FC3">
            <w:pPr>
              <w:tabs>
                <w:tab w:val="left" w:pos="7176"/>
              </w:tabs>
              <w:jc w:val="center"/>
            </w:pPr>
            <w:r w:rsidRPr="00692C9D">
              <w:t>с 31-х по 44-е сутки 220,00</w:t>
            </w:r>
          </w:p>
        </w:tc>
      </w:tr>
      <w:tr w:rsidR="00010B5C" w:rsidRPr="00E57E45" w14:paraId="733123FE" w14:textId="77777777" w:rsidTr="000F1FC3">
        <w:trPr>
          <w:trHeight w:val="150"/>
          <w:jc w:val="center"/>
        </w:trPr>
        <w:tc>
          <w:tcPr>
            <w:tcW w:w="562" w:type="dxa"/>
            <w:vMerge/>
            <w:vAlign w:val="center"/>
          </w:tcPr>
          <w:p w14:paraId="6E9644DB" w14:textId="77777777" w:rsidR="00010B5C" w:rsidRPr="00692C9D" w:rsidRDefault="00010B5C" w:rsidP="000F1FC3">
            <w:pPr>
              <w:tabs>
                <w:tab w:val="left" w:pos="7176"/>
              </w:tabs>
              <w:jc w:val="center"/>
            </w:pPr>
          </w:p>
        </w:tc>
        <w:tc>
          <w:tcPr>
            <w:tcW w:w="5103" w:type="dxa"/>
            <w:vMerge/>
          </w:tcPr>
          <w:p w14:paraId="15DC7D86" w14:textId="77777777" w:rsidR="00010B5C" w:rsidRPr="00692C9D" w:rsidRDefault="00010B5C" w:rsidP="000F1FC3">
            <w:pPr>
              <w:tabs>
                <w:tab w:val="left" w:pos="7176"/>
              </w:tabs>
              <w:jc w:val="both"/>
            </w:pPr>
          </w:p>
        </w:tc>
        <w:tc>
          <w:tcPr>
            <w:tcW w:w="1418" w:type="dxa"/>
            <w:vMerge/>
            <w:vAlign w:val="center"/>
          </w:tcPr>
          <w:p w14:paraId="46C829D0" w14:textId="77777777" w:rsidR="00010B5C" w:rsidRPr="00692C9D" w:rsidRDefault="00010B5C" w:rsidP="000F1FC3">
            <w:pPr>
              <w:tabs>
                <w:tab w:val="left" w:pos="7176"/>
              </w:tabs>
              <w:jc w:val="center"/>
            </w:pPr>
          </w:p>
        </w:tc>
        <w:tc>
          <w:tcPr>
            <w:tcW w:w="3309" w:type="dxa"/>
            <w:gridSpan w:val="2"/>
            <w:vAlign w:val="center"/>
          </w:tcPr>
          <w:p w14:paraId="07F8E9E1" w14:textId="77777777" w:rsidR="00010B5C" w:rsidRPr="00692C9D" w:rsidRDefault="00010B5C" w:rsidP="000F1FC3">
            <w:pPr>
              <w:tabs>
                <w:tab w:val="left" w:pos="7176"/>
              </w:tabs>
              <w:jc w:val="center"/>
            </w:pPr>
            <w:r w:rsidRPr="00692C9D">
              <w:t>с 45-х суток 300,00</w:t>
            </w:r>
          </w:p>
        </w:tc>
      </w:tr>
      <w:tr w:rsidR="00010B5C" w:rsidRPr="00E57E45" w14:paraId="361FFBA1" w14:textId="77777777" w:rsidTr="000F1FC3">
        <w:trPr>
          <w:trHeight w:val="142"/>
          <w:jc w:val="center"/>
        </w:trPr>
        <w:tc>
          <w:tcPr>
            <w:tcW w:w="562" w:type="dxa"/>
            <w:vMerge w:val="restart"/>
            <w:vAlign w:val="center"/>
          </w:tcPr>
          <w:p w14:paraId="3F3EBD83" w14:textId="77777777" w:rsidR="00010B5C" w:rsidRPr="00692C9D" w:rsidRDefault="00010B5C" w:rsidP="000F1FC3">
            <w:pPr>
              <w:tabs>
                <w:tab w:val="left" w:pos="7176"/>
              </w:tabs>
              <w:jc w:val="center"/>
            </w:pPr>
            <w:r w:rsidRPr="00692C9D">
              <w:t>8</w:t>
            </w:r>
          </w:p>
        </w:tc>
        <w:tc>
          <w:tcPr>
            <w:tcW w:w="5103" w:type="dxa"/>
            <w:vMerge w:val="restart"/>
            <w:vAlign w:val="center"/>
          </w:tcPr>
          <w:p w14:paraId="64F91657" w14:textId="77777777" w:rsidR="00010B5C" w:rsidRPr="00692C9D" w:rsidRDefault="00010B5C" w:rsidP="000F1FC3">
            <w:pPr>
              <w:tabs>
                <w:tab w:val="left" w:pos="7176"/>
              </w:tabs>
              <w:jc w:val="both"/>
            </w:pPr>
            <w:r w:rsidRPr="00692C9D">
              <w:t>Хранение одного порожнего контейнера сверх нормативного периода с момента завоза для отправления повагонно (неполные сутки рассчитываются как полные)</w:t>
            </w:r>
          </w:p>
        </w:tc>
        <w:tc>
          <w:tcPr>
            <w:tcW w:w="1418" w:type="dxa"/>
            <w:vMerge w:val="restart"/>
            <w:vAlign w:val="center"/>
          </w:tcPr>
          <w:p w14:paraId="42DAF9F2" w14:textId="77777777" w:rsidR="00010B5C" w:rsidRPr="00692C9D" w:rsidRDefault="00010B5C" w:rsidP="000F1FC3">
            <w:pPr>
              <w:tabs>
                <w:tab w:val="left" w:pos="7176"/>
              </w:tabs>
              <w:jc w:val="center"/>
            </w:pPr>
            <w:r w:rsidRPr="00692C9D">
              <w:t>Сутки 40-футовый контейнер</w:t>
            </w:r>
          </w:p>
        </w:tc>
        <w:tc>
          <w:tcPr>
            <w:tcW w:w="3309" w:type="dxa"/>
            <w:gridSpan w:val="2"/>
            <w:vAlign w:val="center"/>
          </w:tcPr>
          <w:p w14:paraId="65B399CB" w14:textId="77777777" w:rsidR="00010B5C" w:rsidRPr="00692C9D" w:rsidRDefault="00010B5C" w:rsidP="000F1FC3">
            <w:pPr>
              <w:tabs>
                <w:tab w:val="left" w:pos="7176"/>
              </w:tabs>
              <w:jc w:val="center"/>
            </w:pPr>
            <w:r w:rsidRPr="00692C9D">
              <w:t>с 8-х по 20-е сутки 140,00</w:t>
            </w:r>
          </w:p>
        </w:tc>
      </w:tr>
      <w:tr w:rsidR="00010B5C" w:rsidRPr="00E57E45" w14:paraId="3D7CBB9D" w14:textId="77777777" w:rsidTr="000F1FC3">
        <w:trPr>
          <w:trHeight w:val="276"/>
          <w:jc w:val="center"/>
        </w:trPr>
        <w:tc>
          <w:tcPr>
            <w:tcW w:w="562" w:type="dxa"/>
            <w:vMerge/>
            <w:vAlign w:val="center"/>
          </w:tcPr>
          <w:p w14:paraId="04052523" w14:textId="77777777" w:rsidR="00010B5C" w:rsidRPr="00692C9D" w:rsidRDefault="00010B5C" w:rsidP="000F1FC3">
            <w:pPr>
              <w:tabs>
                <w:tab w:val="left" w:pos="7176"/>
              </w:tabs>
              <w:jc w:val="center"/>
            </w:pPr>
          </w:p>
        </w:tc>
        <w:tc>
          <w:tcPr>
            <w:tcW w:w="5103" w:type="dxa"/>
            <w:vMerge/>
          </w:tcPr>
          <w:p w14:paraId="546E546E" w14:textId="77777777" w:rsidR="00010B5C" w:rsidRPr="00692C9D" w:rsidRDefault="00010B5C" w:rsidP="000F1FC3">
            <w:pPr>
              <w:tabs>
                <w:tab w:val="left" w:pos="7176"/>
              </w:tabs>
              <w:jc w:val="both"/>
            </w:pPr>
          </w:p>
        </w:tc>
        <w:tc>
          <w:tcPr>
            <w:tcW w:w="1418" w:type="dxa"/>
            <w:vMerge/>
            <w:vAlign w:val="center"/>
          </w:tcPr>
          <w:p w14:paraId="27A9D9F4" w14:textId="77777777" w:rsidR="00010B5C" w:rsidRPr="00692C9D" w:rsidRDefault="00010B5C" w:rsidP="000F1FC3">
            <w:pPr>
              <w:tabs>
                <w:tab w:val="left" w:pos="7176"/>
              </w:tabs>
              <w:jc w:val="center"/>
            </w:pPr>
          </w:p>
        </w:tc>
        <w:tc>
          <w:tcPr>
            <w:tcW w:w="3309" w:type="dxa"/>
            <w:gridSpan w:val="2"/>
            <w:vAlign w:val="center"/>
          </w:tcPr>
          <w:p w14:paraId="3A1B1EE3" w14:textId="77777777" w:rsidR="00010B5C" w:rsidRPr="00692C9D" w:rsidRDefault="00010B5C" w:rsidP="000F1FC3">
            <w:pPr>
              <w:tabs>
                <w:tab w:val="left" w:pos="7176"/>
              </w:tabs>
              <w:jc w:val="center"/>
            </w:pPr>
            <w:r w:rsidRPr="00692C9D">
              <w:t>с 21-х по 44-е сутки 280,00</w:t>
            </w:r>
          </w:p>
        </w:tc>
      </w:tr>
      <w:tr w:rsidR="00010B5C" w:rsidRPr="00E57E45" w14:paraId="44FB11F6" w14:textId="77777777" w:rsidTr="000F1FC3">
        <w:trPr>
          <w:trHeight w:val="165"/>
          <w:jc w:val="center"/>
        </w:trPr>
        <w:tc>
          <w:tcPr>
            <w:tcW w:w="562" w:type="dxa"/>
            <w:vMerge/>
            <w:vAlign w:val="center"/>
          </w:tcPr>
          <w:p w14:paraId="75364502" w14:textId="77777777" w:rsidR="00010B5C" w:rsidRPr="00692C9D" w:rsidRDefault="00010B5C" w:rsidP="000F1FC3">
            <w:pPr>
              <w:tabs>
                <w:tab w:val="left" w:pos="7176"/>
              </w:tabs>
              <w:jc w:val="center"/>
            </w:pPr>
          </w:p>
        </w:tc>
        <w:tc>
          <w:tcPr>
            <w:tcW w:w="5103" w:type="dxa"/>
            <w:vMerge/>
          </w:tcPr>
          <w:p w14:paraId="3E0248CD" w14:textId="77777777" w:rsidR="00010B5C" w:rsidRPr="00692C9D" w:rsidRDefault="00010B5C" w:rsidP="000F1FC3">
            <w:pPr>
              <w:tabs>
                <w:tab w:val="left" w:pos="7176"/>
              </w:tabs>
              <w:jc w:val="both"/>
            </w:pPr>
          </w:p>
        </w:tc>
        <w:tc>
          <w:tcPr>
            <w:tcW w:w="1418" w:type="dxa"/>
            <w:vMerge/>
            <w:vAlign w:val="center"/>
          </w:tcPr>
          <w:p w14:paraId="78AFA9AD" w14:textId="77777777" w:rsidR="00010B5C" w:rsidRPr="00692C9D" w:rsidRDefault="00010B5C" w:rsidP="000F1FC3">
            <w:pPr>
              <w:tabs>
                <w:tab w:val="left" w:pos="7176"/>
              </w:tabs>
              <w:jc w:val="center"/>
            </w:pPr>
          </w:p>
        </w:tc>
        <w:tc>
          <w:tcPr>
            <w:tcW w:w="3309" w:type="dxa"/>
            <w:gridSpan w:val="2"/>
            <w:vAlign w:val="center"/>
          </w:tcPr>
          <w:p w14:paraId="060D3D73" w14:textId="77777777" w:rsidR="00010B5C" w:rsidRPr="00692C9D" w:rsidRDefault="00010B5C" w:rsidP="000F1FC3">
            <w:pPr>
              <w:tabs>
                <w:tab w:val="left" w:pos="7176"/>
              </w:tabs>
              <w:jc w:val="center"/>
            </w:pPr>
            <w:r w:rsidRPr="00692C9D">
              <w:t>с 45-х суток 400,00</w:t>
            </w:r>
          </w:p>
        </w:tc>
      </w:tr>
      <w:tr w:rsidR="00010B5C" w:rsidRPr="00E57E45" w14:paraId="49879AEE" w14:textId="77777777" w:rsidTr="000F1FC3">
        <w:trPr>
          <w:trHeight w:val="270"/>
          <w:jc w:val="center"/>
        </w:trPr>
        <w:tc>
          <w:tcPr>
            <w:tcW w:w="562" w:type="dxa"/>
            <w:vMerge/>
            <w:vAlign w:val="center"/>
          </w:tcPr>
          <w:p w14:paraId="6EECD225" w14:textId="77777777" w:rsidR="00010B5C" w:rsidRPr="00692C9D" w:rsidRDefault="00010B5C" w:rsidP="000F1FC3">
            <w:pPr>
              <w:tabs>
                <w:tab w:val="left" w:pos="7176"/>
              </w:tabs>
              <w:jc w:val="center"/>
            </w:pPr>
          </w:p>
        </w:tc>
        <w:tc>
          <w:tcPr>
            <w:tcW w:w="5103" w:type="dxa"/>
            <w:vMerge/>
          </w:tcPr>
          <w:p w14:paraId="0E46D619" w14:textId="77777777" w:rsidR="00010B5C" w:rsidRPr="00692C9D" w:rsidRDefault="00010B5C" w:rsidP="000F1FC3">
            <w:pPr>
              <w:tabs>
                <w:tab w:val="left" w:pos="7176"/>
              </w:tabs>
              <w:jc w:val="both"/>
            </w:pPr>
          </w:p>
        </w:tc>
        <w:tc>
          <w:tcPr>
            <w:tcW w:w="1418" w:type="dxa"/>
            <w:vMerge w:val="restart"/>
            <w:vAlign w:val="center"/>
          </w:tcPr>
          <w:p w14:paraId="4E902BE9" w14:textId="77777777" w:rsidR="00010B5C" w:rsidRPr="00692C9D" w:rsidRDefault="00010B5C" w:rsidP="000F1FC3">
            <w:pPr>
              <w:tabs>
                <w:tab w:val="left" w:pos="7176"/>
              </w:tabs>
              <w:jc w:val="center"/>
            </w:pPr>
            <w:r w:rsidRPr="00692C9D">
              <w:t>Сутки 20-футовый контейнер</w:t>
            </w:r>
          </w:p>
        </w:tc>
        <w:tc>
          <w:tcPr>
            <w:tcW w:w="3309" w:type="dxa"/>
            <w:gridSpan w:val="2"/>
            <w:vAlign w:val="center"/>
          </w:tcPr>
          <w:p w14:paraId="0BF177A5" w14:textId="77777777" w:rsidR="00010B5C" w:rsidRPr="00692C9D" w:rsidRDefault="00010B5C" w:rsidP="000F1FC3">
            <w:pPr>
              <w:tabs>
                <w:tab w:val="left" w:pos="7176"/>
              </w:tabs>
              <w:jc w:val="center"/>
            </w:pPr>
            <w:r w:rsidRPr="00692C9D">
              <w:t>с 8-х по 20-е сутки 110,00</w:t>
            </w:r>
          </w:p>
        </w:tc>
      </w:tr>
      <w:tr w:rsidR="00010B5C" w:rsidRPr="00E57E45" w14:paraId="39BDB2AA" w14:textId="77777777" w:rsidTr="000F1FC3">
        <w:trPr>
          <w:trHeight w:val="106"/>
          <w:jc w:val="center"/>
        </w:trPr>
        <w:tc>
          <w:tcPr>
            <w:tcW w:w="562" w:type="dxa"/>
            <w:vMerge/>
            <w:vAlign w:val="center"/>
          </w:tcPr>
          <w:p w14:paraId="724F79D2" w14:textId="77777777" w:rsidR="00010B5C" w:rsidRPr="00692C9D" w:rsidRDefault="00010B5C" w:rsidP="000F1FC3">
            <w:pPr>
              <w:tabs>
                <w:tab w:val="left" w:pos="7176"/>
              </w:tabs>
              <w:jc w:val="center"/>
            </w:pPr>
          </w:p>
        </w:tc>
        <w:tc>
          <w:tcPr>
            <w:tcW w:w="5103" w:type="dxa"/>
            <w:vMerge/>
          </w:tcPr>
          <w:p w14:paraId="6E015390" w14:textId="77777777" w:rsidR="00010B5C" w:rsidRPr="00692C9D" w:rsidRDefault="00010B5C" w:rsidP="000F1FC3">
            <w:pPr>
              <w:tabs>
                <w:tab w:val="left" w:pos="7176"/>
              </w:tabs>
              <w:jc w:val="both"/>
            </w:pPr>
          </w:p>
        </w:tc>
        <w:tc>
          <w:tcPr>
            <w:tcW w:w="1418" w:type="dxa"/>
            <w:vMerge/>
            <w:vAlign w:val="center"/>
          </w:tcPr>
          <w:p w14:paraId="43EFB944" w14:textId="77777777" w:rsidR="00010B5C" w:rsidRPr="00692C9D" w:rsidRDefault="00010B5C" w:rsidP="000F1FC3">
            <w:pPr>
              <w:tabs>
                <w:tab w:val="left" w:pos="7176"/>
              </w:tabs>
              <w:jc w:val="center"/>
            </w:pPr>
          </w:p>
        </w:tc>
        <w:tc>
          <w:tcPr>
            <w:tcW w:w="3309" w:type="dxa"/>
            <w:gridSpan w:val="2"/>
            <w:vAlign w:val="center"/>
          </w:tcPr>
          <w:p w14:paraId="5EA34C94" w14:textId="77777777" w:rsidR="00010B5C" w:rsidRPr="00692C9D" w:rsidRDefault="00010B5C" w:rsidP="000F1FC3">
            <w:pPr>
              <w:tabs>
                <w:tab w:val="left" w:pos="7176"/>
              </w:tabs>
              <w:jc w:val="center"/>
            </w:pPr>
            <w:r w:rsidRPr="00692C9D">
              <w:t>с 21-х по 44-е сутки 220,00</w:t>
            </w:r>
          </w:p>
        </w:tc>
      </w:tr>
      <w:tr w:rsidR="00010B5C" w:rsidRPr="00E57E45" w14:paraId="7CB6C7B1" w14:textId="77777777" w:rsidTr="000F1FC3">
        <w:trPr>
          <w:trHeight w:val="126"/>
          <w:jc w:val="center"/>
        </w:trPr>
        <w:tc>
          <w:tcPr>
            <w:tcW w:w="562" w:type="dxa"/>
            <w:vMerge/>
            <w:vAlign w:val="center"/>
          </w:tcPr>
          <w:p w14:paraId="3D7C08FD" w14:textId="77777777" w:rsidR="00010B5C" w:rsidRPr="00692C9D" w:rsidRDefault="00010B5C" w:rsidP="000F1FC3">
            <w:pPr>
              <w:tabs>
                <w:tab w:val="left" w:pos="7176"/>
              </w:tabs>
              <w:jc w:val="center"/>
            </w:pPr>
          </w:p>
        </w:tc>
        <w:tc>
          <w:tcPr>
            <w:tcW w:w="5103" w:type="dxa"/>
            <w:vMerge/>
          </w:tcPr>
          <w:p w14:paraId="5A719498" w14:textId="77777777" w:rsidR="00010B5C" w:rsidRPr="00692C9D" w:rsidRDefault="00010B5C" w:rsidP="000F1FC3">
            <w:pPr>
              <w:tabs>
                <w:tab w:val="left" w:pos="7176"/>
              </w:tabs>
              <w:jc w:val="both"/>
            </w:pPr>
          </w:p>
        </w:tc>
        <w:tc>
          <w:tcPr>
            <w:tcW w:w="1418" w:type="dxa"/>
            <w:vMerge/>
            <w:vAlign w:val="center"/>
          </w:tcPr>
          <w:p w14:paraId="525E7E62" w14:textId="77777777" w:rsidR="00010B5C" w:rsidRPr="00692C9D" w:rsidRDefault="00010B5C" w:rsidP="000F1FC3">
            <w:pPr>
              <w:tabs>
                <w:tab w:val="left" w:pos="7176"/>
              </w:tabs>
              <w:jc w:val="center"/>
            </w:pPr>
          </w:p>
        </w:tc>
        <w:tc>
          <w:tcPr>
            <w:tcW w:w="3309" w:type="dxa"/>
            <w:gridSpan w:val="2"/>
            <w:vAlign w:val="center"/>
          </w:tcPr>
          <w:p w14:paraId="0E23566A" w14:textId="77777777" w:rsidR="00010B5C" w:rsidRPr="00692C9D" w:rsidRDefault="00010B5C" w:rsidP="000F1FC3">
            <w:pPr>
              <w:tabs>
                <w:tab w:val="left" w:pos="7176"/>
              </w:tabs>
              <w:jc w:val="center"/>
            </w:pPr>
            <w:r w:rsidRPr="00692C9D">
              <w:t>с 45-х суток 300,00</w:t>
            </w:r>
          </w:p>
        </w:tc>
      </w:tr>
      <w:tr w:rsidR="00010B5C" w:rsidRPr="00E57E45" w14:paraId="4CA9090D" w14:textId="77777777" w:rsidTr="000F1FC3">
        <w:trPr>
          <w:trHeight w:val="195"/>
          <w:jc w:val="center"/>
        </w:trPr>
        <w:tc>
          <w:tcPr>
            <w:tcW w:w="562" w:type="dxa"/>
            <w:vMerge w:val="restart"/>
            <w:vAlign w:val="center"/>
          </w:tcPr>
          <w:p w14:paraId="0B17D16F" w14:textId="77777777" w:rsidR="00010B5C" w:rsidRPr="00692C9D" w:rsidRDefault="00010B5C" w:rsidP="000F1FC3">
            <w:pPr>
              <w:tabs>
                <w:tab w:val="left" w:pos="7176"/>
              </w:tabs>
              <w:jc w:val="center"/>
            </w:pPr>
            <w:r w:rsidRPr="00692C9D">
              <w:t>9</w:t>
            </w:r>
          </w:p>
        </w:tc>
        <w:tc>
          <w:tcPr>
            <w:tcW w:w="5103" w:type="dxa"/>
            <w:vMerge w:val="restart"/>
            <w:vAlign w:val="center"/>
          </w:tcPr>
          <w:p w14:paraId="2BCA33D1" w14:textId="77777777" w:rsidR="00010B5C" w:rsidRPr="00692C9D" w:rsidRDefault="00010B5C" w:rsidP="000F1FC3">
            <w:pPr>
              <w:tabs>
                <w:tab w:val="left" w:pos="7176"/>
              </w:tabs>
              <w:jc w:val="both"/>
            </w:pPr>
            <w:r w:rsidRPr="00692C9D">
              <w:t>Хранение груженого контейнера при его завозе с последующим вывозом на авто (неполные сутки рассчитываются как полные, нормативное хранение не распространяется)</w:t>
            </w:r>
          </w:p>
        </w:tc>
        <w:tc>
          <w:tcPr>
            <w:tcW w:w="1418" w:type="dxa"/>
            <w:vMerge w:val="restart"/>
            <w:vAlign w:val="center"/>
          </w:tcPr>
          <w:p w14:paraId="07329E03" w14:textId="77777777" w:rsidR="00010B5C" w:rsidRPr="00692C9D" w:rsidRDefault="00010B5C" w:rsidP="000F1FC3">
            <w:pPr>
              <w:tabs>
                <w:tab w:val="left" w:pos="7176"/>
              </w:tabs>
              <w:jc w:val="center"/>
            </w:pPr>
            <w:r w:rsidRPr="00692C9D">
              <w:t>Сутки 40-футовый контейнер</w:t>
            </w:r>
          </w:p>
        </w:tc>
        <w:tc>
          <w:tcPr>
            <w:tcW w:w="3309" w:type="dxa"/>
            <w:gridSpan w:val="2"/>
            <w:vAlign w:val="center"/>
          </w:tcPr>
          <w:p w14:paraId="3BE49EB3" w14:textId="77777777" w:rsidR="00010B5C" w:rsidRPr="00692C9D" w:rsidRDefault="00010B5C" w:rsidP="000F1FC3">
            <w:pPr>
              <w:tabs>
                <w:tab w:val="left" w:pos="7176"/>
              </w:tabs>
              <w:jc w:val="center"/>
            </w:pPr>
            <w:r w:rsidRPr="00692C9D">
              <w:t>с 1-х по 7-е сутки 750,00</w:t>
            </w:r>
          </w:p>
        </w:tc>
      </w:tr>
      <w:tr w:rsidR="00010B5C" w:rsidRPr="00E57E45" w14:paraId="244D37C9" w14:textId="77777777" w:rsidTr="000F1FC3">
        <w:trPr>
          <w:trHeight w:val="105"/>
          <w:jc w:val="center"/>
        </w:trPr>
        <w:tc>
          <w:tcPr>
            <w:tcW w:w="562" w:type="dxa"/>
            <w:vMerge/>
            <w:vAlign w:val="center"/>
          </w:tcPr>
          <w:p w14:paraId="0BCD1144" w14:textId="77777777" w:rsidR="00010B5C" w:rsidRPr="00692C9D" w:rsidRDefault="00010B5C" w:rsidP="000F1FC3">
            <w:pPr>
              <w:tabs>
                <w:tab w:val="left" w:pos="7176"/>
              </w:tabs>
              <w:jc w:val="center"/>
            </w:pPr>
          </w:p>
        </w:tc>
        <w:tc>
          <w:tcPr>
            <w:tcW w:w="5103" w:type="dxa"/>
            <w:vMerge/>
          </w:tcPr>
          <w:p w14:paraId="551C1380" w14:textId="77777777" w:rsidR="00010B5C" w:rsidRPr="00692C9D" w:rsidRDefault="00010B5C" w:rsidP="000F1FC3">
            <w:pPr>
              <w:tabs>
                <w:tab w:val="left" w:pos="7176"/>
              </w:tabs>
            </w:pPr>
          </w:p>
        </w:tc>
        <w:tc>
          <w:tcPr>
            <w:tcW w:w="1418" w:type="dxa"/>
            <w:vMerge/>
            <w:vAlign w:val="center"/>
          </w:tcPr>
          <w:p w14:paraId="3124FF60" w14:textId="77777777" w:rsidR="00010B5C" w:rsidRPr="00692C9D" w:rsidRDefault="00010B5C" w:rsidP="000F1FC3">
            <w:pPr>
              <w:tabs>
                <w:tab w:val="left" w:pos="7176"/>
              </w:tabs>
              <w:jc w:val="center"/>
            </w:pPr>
          </w:p>
        </w:tc>
        <w:tc>
          <w:tcPr>
            <w:tcW w:w="3309" w:type="dxa"/>
            <w:gridSpan w:val="2"/>
            <w:vAlign w:val="center"/>
          </w:tcPr>
          <w:p w14:paraId="7365D299" w14:textId="77777777" w:rsidR="00010B5C" w:rsidRPr="00692C9D" w:rsidRDefault="00010B5C" w:rsidP="000F1FC3">
            <w:pPr>
              <w:tabs>
                <w:tab w:val="left" w:pos="7176"/>
              </w:tabs>
              <w:jc w:val="center"/>
            </w:pPr>
            <w:r w:rsidRPr="00692C9D">
              <w:t>с 8-х по 20-е сутки 2000,00</w:t>
            </w:r>
          </w:p>
        </w:tc>
      </w:tr>
      <w:tr w:rsidR="00010B5C" w:rsidRPr="00E57E45" w14:paraId="280F0D75" w14:textId="77777777" w:rsidTr="000F1FC3">
        <w:trPr>
          <w:trHeight w:val="210"/>
          <w:jc w:val="center"/>
        </w:trPr>
        <w:tc>
          <w:tcPr>
            <w:tcW w:w="562" w:type="dxa"/>
            <w:vMerge/>
            <w:vAlign w:val="center"/>
          </w:tcPr>
          <w:p w14:paraId="4161EBC4" w14:textId="77777777" w:rsidR="00010B5C" w:rsidRPr="00692C9D" w:rsidRDefault="00010B5C" w:rsidP="000F1FC3">
            <w:pPr>
              <w:tabs>
                <w:tab w:val="left" w:pos="7176"/>
              </w:tabs>
              <w:jc w:val="center"/>
            </w:pPr>
          </w:p>
        </w:tc>
        <w:tc>
          <w:tcPr>
            <w:tcW w:w="5103" w:type="dxa"/>
            <w:vMerge/>
          </w:tcPr>
          <w:p w14:paraId="649E9E8F" w14:textId="77777777" w:rsidR="00010B5C" w:rsidRPr="00692C9D" w:rsidRDefault="00010B5C" w:rsidP="000F1FC3">
            <w:pPr>
              <w:tabs>
                <w:tab w:val="left" w:pos="7176"/>
              </w:tabs>
            </w:pPr>
          </w:p>
        </w:tc>
        <w:tc>
          <w:tcPr>
            <w:tcW w:w="1418" w:type="dxa"/>
            <w:vMerge/>
            <w:vAlign w:val="center"/>
          </w:tcPr>
          <w:p w14:paraId="3435C46B" w14:textId="77777777" w:rsidR="00010B5C" w:rsidRPr="00692C9D" w:rsidRDefault="00010B5C" w:rsidP="000F1FC3">
            <w:pPr>
              <w:tabs>
                <w:tab w:val="left" w:pos="7176"/>
              </w:tabs>
              <w:jc w:val="center"/>
            </w:pPr>
          </w:p>
        </w:tc>
        <w:tc>
          <w:tcPr>
            <w:tcW w:w="3309" w:type="dxa"/>
            <w:gridSpan w:val="2"/>
            <w:vAlign w:val="center"/>
          </w:tcPr>
          <w:p w14:paraId="0DBD0900" w14:textId="77777777" w:rsidR="00010B5C" w:rsidRPr="00692C9D" w:rsidRDefault="00010B5C" w:rsidP="000F1FC3">
            <w:pPr>
              <w:tabs>
                <w:tab w:val="left" w:pos="7176"/>
              </w:tabs>
              <w:jc w:val="center"/>
            </w:pPr>
            <w:r w:rsidRPr="00692C9D">
              <w:t>с 21-х суток 4000,00</w:t>
            </w:r>
          </w:p>
        </w:tc>
      </w:tr>
      <w:tr w:rsidR="00010B5C" w:rsidRPr="00E57E45" w14:paraId="7E76C3D3" w14:textId="77777777" w:rsidTr="000F1FC3">
        <w:trPr>
          <w:trHeight w:val="165"/>
          <w:jc w:val="center"/>
        </w:trPr>
        <w:tc>
          <w:tcPr>
            <w:tcW w:w="562" w:type="dxa"/>
            <w:vMerge/>
            <w:vAlign w:val="center"/>
          </w:tcPr>
          <w:p w14:paraId="64840DC7" w14:textId="77777777" w:rsidR="00010B5C" w:rsidRPr="00692C9D" w:rsidRDefault="00010B5C" w:rsidP="000F1FC3">
            <w:pPr>
              <w:tabs>
                <w:tab w:val="left" w:pos="7176"/>
              </w:tabs>
              <w:jc w:val="center"/>
            </w:pPr>
          </w:p>
        </w:tc>
        <w:tc>
          <w:tcPr>
            <w:tcW w:w="5103" w:type="dxa"/>
            <w:vMerge/>
          </w:tcPr>
          <w:p w14:paraId="3911880D" w14:textId="77777777" w:rsidR="00010B5C" w:rsidRPr="00692C9D" w:rsidRDefault="00010B5C" w:rsidP="000F1FC3">
            <w:pPr>
              <w:tabs>
                <w:tab w:val="left" w:pos="7176"/>
              </w:tabs>
            </w:pPr>
          </w:p>
        </w:tc>
        <w:tc>
          <w:tcPr>
            <w:tcW w:w="1418" w:type="dxa"/>
            <w:vMerge w:val="restart"/>
            <w:vAlign w:val="center"/>
          </w:tcPr>
          <w:p w14:paraId="709D1EC1" w14:textId="77777777" w:rsidR="00010B5C" w:rsidRPr="00692C9D" w:rsidRDefault="00010B5C" w:rsidP="000F1FC3">
            <w:pPr>
              <w:tabs>
                <w:tab w:val="left" w:pos="7176"/>
              </w:tabs>
              <w:jc w:val="center"/>
            </w:pPr>
            <w:r w:rsidRPr="00692C9D">
              <w:t>Сутки 20-футовый контейнер</w:t>
            </w:r>
          </w:p>
        </w:tc>
        <w:tc>
          <w:tcPr>
            <w:tcW w:w="3309" w:type="dxa"/>
            <w:gridSpan w:val="2"/>
            <w:vAlign w:val="center"/>
          </w:tcPr>
          <w:p w14:paraId="56B1CF9E" w14:textId="77777777" w:rsidR="00010B5C" w:rsidRPr="00692C9D" w:rsidRDefault="00010B5C" w:rsidP="000F1FC3">
            <w:pPr>
              <w:tabs>
                <w:tab w:val="left" w:pos="7176"/>
              </w:tabs>
              <w:jc w:val="center"/>
            </w:pPr>
            <w:r w:rsidRPr="00692C9D">
              <w:t>с 1-х по 7-е сутки 600,00</w:t>
            </w:r>
          </w:p>
        </w:tc>
      </w:tr>
      <w:tr w:rsidR="00010B5C" w:rsidRPr="00E57E45" w14:paraId="6E3B3FE8" w14:textId="77777777" w:rsidTr="000F1FC3">
        <w:trPr>
          <w:trHeight w:val="105"/>
          <w:jc w:val="center"/>
        </w:trPr>
        <w:tc>
          <w:tcPr>
            <w:tcW w:w="562" w:type="dxa"/>
            <w:vMerge/>
            <w:vAlign w:val="center"/>
          </w:tcPr>
          <w:p w14:paraId="2D437748" w14:textId="77777777" w:rsidR="00010B5C" w:rsidRPr="00692C9D" w:rsidRDefault="00010B5C" w:rsidP="000F1FC3">
            <w:pPr>
              <w:tabs>
                <w:tab w:val="left" w:pos="7176"/>
              </w:tabs>
              <w:jc w:val="center"/>
            </w:pPr>
          </w:p>
        </w:tc>
        <w:tc>
          <w:tcPr>
            <w:tcW w:w="5103" w:type="dxa"/>
            <w:vMerge/>
          </w:tcPr>
          <w:p w14:paraId="1043C1ED" w14:textId="77777777" w:rsidR="00010B5C" w:rsidRPr="00692C9D" w:rsidRDefault="00010B5C" w:rsidP="000F1FC3">
            <w:pPr>
              <w:tabs>
                <w:tab w:val="left" w:pos="7176"/>
              </w:tabs>
            </w:pPr>
          </w:p>
        </w:tc>
        <w:tc>
          <w:tcPr>
            <w:tcW w:w="1418" w:type="dxa"/>
            <w:vMerge/>
            <w:vAlign w:val="center"/>
          </w:tcPr>
          <w:p w14:paraId="1273607D" w14:textId="77777777" w:rsidR="00010B5C" w:rsidRPr="00692C9D" w:rsidRDefault="00010B5C" w:rsidP="000F1FC3">
            <w:pPr>
              <w:tabs>
                <w:tab w:val="left" w:pos="7176"/>
              </w:tabs>
              <w:jc w:val="center"/>
            </w:pPr>
          </w:p>
        </w:tc>
        <w:tc>
          <w:tcPr>
            <w:tcW w:w="3309" w:type="dxa"/>
            <w:gridSpan w:val="2"/>
            <w:vAlign w:val="center"/>
          </w:tcPr>
          <w:p w14:paraId="6F496882" w14:textId="77777777" w:rsidR="00010B5C" w:rsidRPr="00692C9D" w:rsidRDefault="00010B5C" w:rsidP="000F1FC3">
            <w:pPr>
              <w:tabs>
                <w:tab w:val="left" w:pos="7176"/>
              </w:tabs>
              <w:jc w:val="center"/>
            </w:pPr>
            <w:r w:rsidRPr="00692C9D">
              <w:t>с 8-х по 20-е сутки 1700,00</w:t>
            </w:r>
          </w:p>
        </w:tc>
      </w:tr>
      <w:tr w:rsidR="00010B5C" w:rsidRPr="00E57E45" w14:paraId="594E9B54" w14:textId="77777777" w:rsidTr="000F1FC3">
        <w:trPr>
          <w:trHeight w:val="249"/>
          <w:jc w:val="center"/>
        </w:trPr>
        <w:tc>
          <w:tcPr>
            <w:tcW w:w="562" w:type="dxa"/>
            <w:vMerge/>
            <w:vAlign w:val="center"/>
          </w:tcPr>
          <w:p w14:paraId="720F8AB5" w14:textId="77777777" w:rsidR="00010B5C" w:rsidRPr="00692C9D" w:rsidRDefault="00010B5C" w:rsidP="000F1FC3">
            <w:pPr>
              <w:tabs>
                <w:tab w:val="left" w:pos="7176"/>
              </w:tabs>
              <w:jc w:val="center"/>
            </w:pPr>
          </w:p>
        </w:tc>
        <w:tc>
          <w:tcPr>
            <w:tcW w:w="5103" w:type="dxa"/>
            <w:vMerge/>
          </w:tcPr>
          <w:p w14:paraId="59494374" w14:textId="77777777" w:rsidR="00010B5C" w:rsidRPr="00692C9D" w:rsidRDefault="00010B5C" w:rsidP="000F1FC3">
            <w:pPr>
              <w:tabs>
                <w:tab w:val="left" w:pos="7176"/>
              </w:tabs>
            </w:pPr>
          </w:p>
        </w:tc>
        <w:tc>
          <w:tcPr>
            <w:tcW w:w="1418" w:type="dxa"/>
            <w:vMerge/>
            <w:vAlign w:val="center"/>
          </w:tcPr>
          <w:p w14:paraId="6AADA329" w14:textId="77777777" w:rsidR="00010B5C" w:rsidRPr="00692C9D" w:rsidRDefault="00010B5C" w:rsidP="000F1FC3">
            <w:pPr>
              <w:tabs>
                <w:tab w:val="left" w:pos="7176"/>
              </w:tabs>
              <w:jc w:val="center"/>
            </w:pPr>
          </w:p>
        </w:tc>
        <w:tc>
          <w:tcPr>
            <w:tcW w:w="3309" w:type="dxa"/>
            <w:gridSpan w:val="2"/>
            <w:vAlign w:val="center"/>
          </w:tcPr>
          <w:p w14:paraId="22595CEC" w14:textId="77777777" w:rsidR="00010B5C" w:rsidRPr="00692C9D" w:rsidRDefault="00010B5C" w:rsidP="000F1FC3">
            <w:pPr>
              <w:tabs>
                <w:tab w:val="left" w:pos="7176"/>
              </w:tabs>
              <w:jc w:val="center"/>
            </w:pPr>
            <w:r w:rsidRPr="00692C9D">
              <w:t>с 21-х суток 3000,00</w:t>
            </w:r>
          </w:p>
        </w:tc>
      </w:tr>
      <w:tr w:rsidR="00010B5C" w:rsidRPr="00E57E45" w14:paraId="30429863" w14:textId="77777777" w:rsidTr="000F1FC3">
        <w:trPr>
          <w:trHeight w:val="111"/>
          <w:jc w:val="center"/>
        </w:trPr>
        <w:tc>
          <w:tcPr>
            <w:tcW w:w="562" w:type="dxa"/>
            <w:vMerge w:val="restart"/>
            <w:vAlign w:val="center"/>
          </w:tcPr>
          <w:p w14:paraId="37A9DE4D" w14:textId="77777777" w:rsidR="00010B5C" w:rsidRPr="00692C9D" w:rsidRDefault="00010B5C" w:rsidP="000F1FC3">
            <w:pPr>
              <w:tabs>
                <w:tab w:val="left" w:pos="7176"/>
              </w:tabs>
              <w:jc w:val="center"/>
            </w:pPr>
            <w:r w:rsidRPr="00692C9D">
              <w:t>10</w:t>
            </w:r>
          </w:p>
        </w:tc>
        <w:tc>
          <w:tcPr>
            <w:tcW w:w="5103" w:type="dxa"/>
            <w:vMerge w:val="restart"/>
            <w:vAlign w:val="center"/>
          </w:tcPr>
          <w:p w14:paraId="0AC20253" w14:textId="77777777" w:rsidR="00010B5C" w:rsidRPr="00692C9D" w:rsidRDefault="00010B5C" w:rsidP="000F1FC3">
            <w:pPr>
              <w:tabs>
                <w:tab w:val="left" w:pos="7176"/>
              </w:tabs>
              <w:jc w:val="both"/>
            </w:pPr>
            <w:r w:rsidRPr="00692C9D">
              <w:t>Хранение порожнего контейнера при его завозе с последующим вывозом на авто (неполные сутки рассчитываются как полные, нормативное хранение не распространяется)</w:t>
            </w:r>
          </w:p>
        </w:tc>
        <w:tc>
          <w:tcPr>
            <w:tcW w:w="1418" w:type="dxa"/>
            <w:vMerge w:val="restart"/>
            <w:vAlign w:val="center"/>
          </w:tcPr>
          <w:p w14:paraId="4FDFCF2B" w14:textId="77777777" w:rsidR="00010B5C" w:rsidRPr="00692C9D" w:rsidRDefault="00010B5C" w:rsidP="000F1FC3">
            <w:pPr>
              <w:tabs>
                <w:tab w:val="left" w:pos="7176"/>
              </w:tabs>
              <w:jc w:val="center"/>
            </w:pPr>
            <w:r w:rsidRPr="00692C9D">
              <w:t>Сутки 40-футовый контейнер</w:t>
            </w:r>
          </w:p>
        </w:tc>
        <w:tc>
          <w:tcPr>
            <w:tcW w:w="3309" w:type="dxa"/>
            <w:gridSpan w:val="2"/>
            <w:vAlign w:val="center"/>
          </w:tcPr>
          <w:p w14:paraId="581B741E" w14:textId="77777777" w:rsidR="00010B5C" w:rsidRPr="00692C9D" w:rsidRDefault="00010B5C" w:rsidP="000F1FC3">
            <w:pPr>
              <w:tabs>
                <w:tab w:val="left" w:pos="7176"/>
              </w:tabs>
              <w:jc w:val="center"/>
            </w:pPr>
            <w:r w:rsidRPr="00692C9D">
              <w:t>с 1-х по 20-е сутки 140,00</w:t>
            </w:r>
          </w:p>
        </w:tc>
      </w:tr>
      <w:tr w:rsidR="00010B5C" w:rsidRPr="00E57E45" w14:paraId="7F60AC73" w14:textId="77777777" w:rsidTr="000F1FC3">
        <w:trPr>
          <w:trHeight w:val="150"/>
          <w:jc w:val="center"/>
        </w:trPr>
        <w:tc>
          <w:tcPr>
            <w:tcW w:w="562" w:type="dxa"/>
            <w:vMerge/>
            <w:vAlign w:val="center"/>
          </w:tcPr>
          <w:p w14:paraId="05DCE09D" w14:textId="77777777" w:rsidR="00010B5C" w:rsidRPr="00692C9D" w:rsidRDefault="00010B5C" w:rsidP="000F1FC3">
            <w:pPr>
              <w:tabs>
                <w:tab w:val="left" w:pos="7176"/>
              </w:tabs>
              <w:jc w:val="center"/>
            </w:pPr>
          </w:p>
        </w:tc>
        <w:tc>
          <w:tcPr>
            <w:tcW w:w="5103" w:type="dxa"/>
            <w:vMerge/>
          </w:tcPr>
          <w:p w14:paraId="05A1A7ED" w14:textId="77777777" w:rsidR="00010B5C" w:rsidRPr="00692C9D" w:rsidRDefault="00010B5C" w:rsidP="000F1FC3">
            <w:pPr>
              <w:tabs>
                <w:tab w:val="left" w:pos="7176"/>
              </w:tabs>
            </w:pPr>
          </w:p>
        </w:tc>
        <w:tc>
          <w:tcPr>
            <w:tcW w:w="1418" w:type="dxa"/>
            <w:vMerge/>
            <w:vAlign w:val="center"/>
          </w:tcPr>
          <w:p w14:paraId="25B3EE1D" w14:textId="77777777" w:rsidR="00010B5C" w:rsidRPr="00692C9D" w:rsidRDefault="00010B5C" w:rsidP="000F1FC3">
            <w:pPr>
              <w:tabs>
                <w:tab w:val="left" w:pos="7176"/>
              </w:tabs>
              <w:jc w:val="center"/>
            </w:pPr>
          </w:p>
        </w:tc>
        <w:tc>
          <w:tcPr>
            <w:tcW w:w="3309" w:type="dxa"/>
            <w:gridSpan w:val="2"/>
            <w:vAlign w:val="center"/>
          </w:tcPr>
          <w:p w14:paraId="02C29F29" w14:textId="77777777" w:rsidR="00010B5C" w:rsidRPr="00692C9D" w:rsidRDefault="00010B5C" w:rsidP="000F1FC3">
            <w:pPr>
              <w:tabs>
                <w:tab w:val="left" w:pos="7176"/>
              </w:tabs>
              <w:jc w:val="center"/>
            </w:pPr>
            <w:r w:rsidRPr="00692C9D">
              <w:t>с 21-х по 44-е сутки 280,00</w:t>
            </w:r>
          </w:p>
        </w:tc>
      </w:tr>
      <w:tr w:rsidR="00010B5C" w:rsidRPr="00E57E45" w14:paraId="685BA512" w14:textId="77777777" w:rsidTr="000F1FC3">
        <w:trPr>
          <w:trHeight w:val="96"/>
          <w:jc w:val="center"/>
        </w:trPr>
        <w:tc>
          <w:tcPr>
            <w:tcW w:w="562" w:type="dxa"/>
            <w:vMerge/>
            <w:vAlign w:val="center"/>
          </w:tcPr>
          <w:p w14:paraId="3AC4BFB3" w14:textId="77777777" w:rsidR="00010B5C" w:rsidRPr="00692C9D" w:rsidRDefault="00010B5C" w:rsidP="000F1FC3">
            <w:pPr>
              <w:tabs>
                <w:tab w:val="left" w:pos="7176"/>
              </w:tabs>
              <w:jc w:val="center"/>
            </w:pPr>
          </w:p>
        </w:tc>
        <w:tc>
          <w:tcPr>
            <w:tcW w:w="5103" w:type="dxa"/>
            <w:vMerge/>
          </w:tcPr>
          <w:p w14:paraId="28FB139D" w14:textId="77777777" w:rsidR="00010B5C" w:rsidRPr="00692C9D" w:rsidRDefault="00010B5C" w:rsidP="000F1FC3">
            <w:pPr>
              <w:tabs>
                <w:tab w:val="left" w:pos="7176"/>
              </w:tabs>
            </w:pPr>
          </w:p>
        </w:tc>
        <w:tc>
          <w:tcPr>
            <w:tcW w:w="1418" w:type="dxa"/>
            <w:vMerge/>
            <w:vAlign w:val="center"/>
          </w:tcPr>
          <w:p w14:paraId="432C42DB" w14:textId="77777777" w:rsidR="00010B5C" w:rsidRPr="00692C9D" w:rsidRDefault="00010B5C" w:rsidP="000F1FC3">
            <w:pPr>
              <w:tabs>
                <w:tab w:val="left" w:pos="7176"/>
              </w:tabs>
              <w:jc w:val="center"/>
            </w:pPr>
          </w:p>
        </w:tc>
        <w:tc>
          <w:tcPr>
            <w:tcW w:w="3309" w:type="dxa"/>
            <w:gridSpan w:val="2"/>
            <w:vAlign w:val="center"/>
          </w:tcPr>
          <w:p w14:paraId="140D96B7" w14:textId="77777777" w:rsidR="00010B5C" w:rsidRPr="00692C9D" w:rsidRDefault="00010B5C" w:rsidP="000F1FC3">
            <w:pPr>
              <w:tabs>
                <w:tab w:val="left" w:pos="7176"/>
              </w:tabs>
              <w:jc w:val="center"/>
            </w:pPr>
            <w:r w:rsidRPr="00692C9D">
              <w:t>с 45-х суток 400,00</w:t>
            </w:r>
          </w:p>
        </w:tc>
      </w:tr>
      <w:tr w:rsidR="00010B5C" w:rsidRPr="00E57E45" w14:paraId="31A8D0CE" w14:textId="77777777" w:rsidTr="000F1FC3">
        <w:trPr>
          <w:trHeight w:val="105"/>
          <w:jc w:val="center"/>
        </w:trPr>
        <w:tc>
          <w:tcPr>
            <w:tcW w:w="562" w:type="dxa"/>
            <w:vMerge/>
            <w:vAlign w:val="center"/>
          </w:tcPr>
          <w:p w14:paraId="1ED8A564" w14:textId="77777777" w:rsidR="00010B5C" w:rsidRPr="00692C9D" w:rsidRDefault="00010B5C" w:rsidP="000F1FC3">
            <w:pPr>
              <w:tabs>
                <w:tab w:val="left" w:pos="7176"/>
              </w:tabs>
              <w:jc w:val="center"/>
            </w:pPr>
          </w:p>
        </w:tc>
        <w:tc>
          <w:tcPr>
            <w:tcW w:w="5103" w:type="dxa"/>
            <w:vMerge/>
          </w:tcPr>
          <w:p w14:paraId="784DBED9" w14:textId="77777777" w:rsidR="00010B5C" w:rsidRPr="00692C9D" w:rsidRDefault="00010B5C" w:rsidP="000F1FC3">
            <w:pPr>
              <w:tabs>
                <w:tab w:val="left" w:pos="7176"/>
              </w:tabs>
            </w:pPr>
          </w:p>
        </w:tc>
        <w:tc>
          <w:tcPr>
            <w:tcW w:w="1418" w:type="dxa"/>
            <w:vMerge w:val="restart"/>
            <w:vAlign w:val="center"/>
          </w:tcPr>
          <w:p w14:paraId="599F7CA6" w14:textId="77777777" w:rsidR="00010B5C" w:rsidRPr="00692C9D" w:rsidRDefault="00010B5C" w:rsidP="000F1FC3">
            <w:pPr>
              <w:tabs>
                <w:tab w:val="left" w:pos="7176"/>
              </w:tabs>
              <w:jc w:val="center"/>
            </w:pPr>
            <w:r w:rsidRPr="00692C9D">
              <w:t>Сутки 20-футовый контейнер</w:t>
            </w:r>
          </w:p>
        </w:tc>
        <w:tc>
          <w:tcPr>
            <w:tcW w:w="3309" w:type="dxa"/>
            <w:gridSpan w:val="2"/>
            <w:vAlign w:val="center"/>
          </w:tcPr>
          <w:p w14:paraId="567DC2D9" w14:textId="77777777" w:rsidR="00010B5C" w:rsidRPr="00692C9D" w:rsidRDefault="00010B5C" w:rsidP="000F1FC3">
            <w:pPr>
              <w:tabs>
                <w:tab w:val="left" w:pos="7176"/>
              </w:tabs>
              <w:jc w:val="center"/>
            </w:pPr>
            <w:r w:rsidRPr="00692C9D">
              <w:t>с 1-х по 20-е сутки 110,00</w:t>
            </w:r>
          </w:p>
        </w:tc>
      </w:tr>
      <w:tr w:rsidR="00010B5C" w:rsidRPr="00E57E45" w14:paraId="14C16B11" w14:textId="77777777" w:rsidTr="000F1FC3">
        <w:trPr>
          <w:trHeight w:val="150"/>
          <w:jc w:val="center"/>
        </w:trPr>
        <w:tc>
          <w:tcPr>
            <w:tcW w:w="562" w:type="dxa"/>
            <w:vMerge/>
            <w:vAlign w:val="center"/>
          </w:tcPr>
          <w:p w14:paraId="345F3DBD" w14:textId="77777777" w:rsidR="00010B5C" w:rsidRPr="00692C9D" w:rsidRDefault="00010B5C" w:rsidP="000F1FC3">
            <w:pPr>
              <w:tabs>
                <w:tab w:val="left" w:pos="7176"/>
              </w:tabs>
              <w:jc w:val="center"/>
            </w:pPr>
          </w:p>
        </w:tc>
        <w:tc>
          <w:tcPr>
            <w:tcW w:w="5103" w:type="dxa"/>
            <w:vMerge/>
          </w:tcPr>
          <w:p w14:paraId="44D03967" w14:textId="77777777" w:rsidR="00010B5C" w:rsidRPr="00692C9D" w:rsidRDefault="00010B5C" w:rsidP="000F1FC3">
            <w:pPr>
              <w:tabs>
                <w:tab w:val="left" w:pos="7176"/>
              </w:tabs>
            </w:pPr>
          </w:p>
        </w:tc>
        <w:tc>
          <w:tcPr>
            <w:tcW w:w="1418" w:type="dxa"/>
            <w:vMerge/>
            <w:vAlign w:val="center"/>
          </w:tcPr>
          <w:p w14:paraId="0336F1AC" w14:textId="77777777" w:rsidR="00010B5C" w:rsidRPr="00692C9D" w:rsidRDefault="00010B5C" w:rsidP="000F1FC3">
            <w:pPr>
              <w:tabs>
                <w:tab w:val="left" w:pos="7176"/>
              </w:tabs>
              <w:jc w:val="center"/>
            </w:pPr>
          </w:p>
        </w:tc>
        <w:tc>
          <w:tcPr>
            <w:tcW w:w="3309" w:type="dxa"/>
            <w:gridSpan w:val="2"/>
            <w:vAlign w:val="center"/>
          </w:tcPr>
          <w:p w14:paraId="6DE2115F" w14:textId="77777777" w:rsidR="00010B5C" w:rsidRPr="00692C9D" w:rsidRDefault="00010B5C" w:rsidP="000F1FC3">
            <w:pPr>
              <w:tabs>
                <w:tab w:val="left" w:pos="7176"/>
              </w:tabs>
              <w:jc w:val="center"/>
            </w:pPr>
            <w:r w:rsidRPr="00692C9D">
              <w:t>с 21-х по 44-е сутки 220,00</w:t>
            </w:r>
          </w:p>
        </w:tc>
      </w:tr>
      <w:tr w:rsidR="00010B5C" w:rsidRPr="00E57E45" w14:paraId="79823204" w14:textId="77777777" w:rsidTr="000F1FC3">
        <w:trPr>
          <w:trHeight w:val="111"/>
          <w:jc w:val="center"/>
        </w:trPr>
        <w:tc>
          <w:tcPr>
            <w:tcW w:w="562" w:type="dxa"/>
            <w:vMerge/>
            <w:vAlign w:val="center"/>
          </w:tcPr>
          <w:p w14:paraId="5B3537D3" w14:textId="77777777" w:rsidR="00010B5C" w:rsidRPr="00692C9D" w:rsidRDefault="00010B5C" w:rsidP="000F1FC3">
            <w:pPr>
              <w:tabs>
                <w:tab w:val="left" w:pos="7176"/>
              </w:tabs>
              <w:jc w:val="center"/>
            </w:pPr>
          </w:p>
        </w:tc>
        <w:tc>
          <w:tcPr>
            <w:tcW w:w="5103" w:type="dxa"/>
            <w:vMerge/>
          </w:tcPr>
          <w:p w14:paraId="23AB92E3" w14:textId="77777777" w:rsidR="00010B5C" w:rsidRPr="00692C9D" w:rsidRDefault="00010B5C" w:rsidP="000F1FC3">
            <w:pPr>
              <w:tabs>
                <w:tab w:val="left" w:pos="7176"/>
              </w:tabs>
            </w:pPr>
          </w:p>
        </w:tc>
        <w:tc>
          <w:tcPr>
            <w:tcW w:w="1418" w:type="dxa"/>
            <w:vMerge/>
            <w:vAlign w:val="center"/>
          </w:tcPr>
          <w:p w14:paraId="082EE443" w14:textId="77777777" w:rsidR="00010B5C" w:rsidRPr="00692C9D" w:rsidRDefault="00010B5C" w:rsidP="000F1FC3">
            <w:pPr>
              <w:tabs>
                <w:tab w:val="left" w:pos="7176"/>
              </w:tabs>
              <w:jc w:val="center"/>
            </w:pPr>
          </w:p>
        </w:tc>
        <w:tc>
          <w:tcPr>
            <w:tcW w:w="3309" w:type="dxa"/>
            <w:gridSpan w:val="2"/>
            <w:vAlign w:val="center"/>
          </w:tcPr>
          <w:p w14:paraId="09F790FF" w14:textId="77777777" w:rsidR="00010B5C" w:rsidRPr="00692C9D" w:rsidRDefault="00010B5C" w:rsidP="000F1FC3">
            <w:pPr>
              <w:tabs>
                <w:tab w:val="left" w:pos="7176"/>
              </w:tabs>
              <w:jc w:val="center"/>
            </w:pPr>
            <w:r w:rsidRPr="00692C9D">
              <w:t>с 45-х суток 300,00</w:t>
            </w:r>
          </w:p>
        </w:tc>
      </w:tr>
      <w:tr w:rsidR="00010B5C" w:rsidRPr="00E57E45" w14:paraId="48E9EA9A" w14:textId="77777777" w:rsidTr="000F1FC3">
        <w:trPr>
          <w:trHeight w:val="463"/>
          <w:jc w:val="center"/>
        </w:trPr>
        <w:tc>
          <w:tcPr>
            <w:tcW w:w="10392" w:type="dxa"/>
            <w:gridSpan w:val="5"/>
            <w:shd w:val="clear" w:color="auto" w:fill="auto"/>
            <w:vAlign w:val="center"/>
          </w:tcPr>
          <w:p w14:paraId="12C5CA2D" w14:textId="77777777" w:rsidR="00010B5C" w:rsidRPr="00692C9D" w:rsidRDefault="00010B5C" w:rsidP="000F1FC3">
            <w:pPr>
              <w:tabs>
                <w:tab w:val="left" w:pos="447"/>
                <w:tab w:val="left" w:pos="2290"/>
                <w:tab w:val="left" w:pos="7176"/>
              </w:tabs>
            </w:pPr>
            <w:r w:rsidRPr="00692C9D">
              <w:t xml:space="preserve">Примечание к разделу </w:t>
            </w:r>
            <w:r w:rsidRPr="00692C9D">
              <w:rPr>
                <w:lang w:val="en-US"/>
              </w:rPr>
              <w:t>II</w:t>
            </w:r>
            <w:r w:rsidRPr="00692C9D">
              <w:t>: Плата за услуги хранения контейнеров начисляется не реже 2 раз в месяц</w:t>
            </w:r>
          </w:p>
        </w:tc>
      </w:tr>
      <w:tr w:rsidR="00010B5C" w:rsidRPr="00E57E45" w14:paraId="53D9634D" w14:textId="77777777" w:rsidTr="000F1FC3">
        <w:trPr>
          <w:trHeight w:val="463"/>
          <w:jc w:val="center"/>
        </w:trPr>
        <w:tc>
          <w:tcPr>
            <w:tcW w:w="10392" w:type="dxa"/>
            <w:gridSpan w:val="5"/>
            <w:shd w:val="clear" w:color="auto" w:fill="D9D9D9" w:themeFill="background1" w:themeFillShade="D9"/>
            <w:vAlign w:val="center"/>
          </w:tcPr>
          <w:p w14:paraId="50D9F002" w14:textId="77777777" w:rsidR="00010B5C" w:rsidRPr="00692C9D" w:rsidRDefault="00010B5C" w:rsidP="00010B5C">
            <w:pPr>
              <w:pStyle w:val="ab"/>
              <w:numPr>
                <w:ilvl w:val="0"/>
                <w:numId w:val="34"/>
              </w:numPr>
              <w:tabs>
                <w:tab w:val="left" w:pos="447"/>
                <w:tab w:val="left" w:pos="2290"/>
                <w:tab w:val="left" w:pos="7176"/>
              </w:tabs>
              <w:ind w:left="22" w:hanging="22"/>
              <w:jc w:val="center"/>
              <w:rPr>
                <w:b/>
                <w:bCs/>
              </w:rPr>
            </w:pPr>
            <w:r w:rsidRPr="00692C9D">
              <w:rPr>
                <w:b/>
                <w:bCs/>
              </w:rPr>
              <w:t>Отстой подвижного состава, маневровая работа</w:t>
            </w:r>
          </w:p>
        </w:tc>
      </w:tr>
      <w:tr w:rsidR="00010B5C" w:rsidRPr="00E57E45" w14:paraId="5FDE273F" w14:textId="77777777" w:rsidTr="000F1FC3">
        <w:trPr>
          <w:trHeight w:val="155"/>
          <w:jc w:val="center"/>
        </w:trPr>
        <w:tc>
          <w:tcPr>
            <w:tcW w:w="562" w:type="dxa"/>
            <w:vAlign w:val="center"/>
          </w:tcPr>
          <w:p w14:paraId="55C3745C" w14:textId="77777777" w:rsidR="00010B5C" w:rsidRPr="00692C9D" w:rsidRDefault="00010B5C" w:rsidP="000F1FC3">
            <w:pPr>
              <w:tabs>
                <w:tab w:val="left" w:pos="7176"/>
              </w:tabs>
              <w:jc w:val="center"/>
              <w:rPr>
                <w:lang w:val="en-US"/>
              </w:rPr>
            </w:pPr>
            <w:r w:rsidRPr="00692C9D">
              <w:rPr>
                <w:lang w:val="en-US"/>
              </w:rPr>
              <w:t>1</w:t>
            </w:r>
          </w:p>
        </w:tc>
        <w:tc>
          <w:tcPr>
            <w:tcW w:w="5103" w:type="dxa"/>
            <w:vAlign w:val="center"/>
          </w:tcPr>
          <w:p w14:paraId="4653E322" w14:textId="77777777" w:rsidR="00010B5C" w:rsidRPr="00692C9D" w:rsidRDefault="00010B5C" w:rsidP="000F1FC3">
            <w:pPr>
              <w:tabs>
                <w:tab w:val="left" w:pos="7176"/>
              </w:tabs>
              <w:jc w:val="both"/>
            </w:pPr>
            <w:r w:rsidRPr="00692C9D">
              <w:t>Отстой подвижного состава в ожидании погрузки со 2-х* суток с момента уведомления о подаче на терминал по причинам, зависящим от Заказчика</w:t>
            </w:r>
          </w:p>
          <w:p w14:paraId="1B3D76E8" w14:textId="77777777" w:rsidR="00010B5C" w:rsidRPr="00692C9D" w:rsidRDefault="00010B5C" w:rsidP="000F1FC3">
            <w:pPr>
              <w:tabs>
                <w:tab w:val="left" w:pos="7176"/>
              </w:tabs>
              <w:jc w:val="both"/>
            </w:pPr>
            <w:r w:rsidRPr="00692C9D">
              <w:t>- неполные сутки рассчитываются как полные</w:t>
            </w:r>
          </w:p>
          <w:p w14:paraId="200756CF" w14:textId="77777777" w:rsidR="00010B5C" w:rsidRPr="00692C9D" w:rsidRDefault="00010B5C" w:rsidP="000F1FC3">
            <w:pPr>
              <w:tabs>
                <w:tab w:val="left" w:pos="7176"/>
              </w:tabs>
              <w:jc w:val="both"/>
              <w:rPr>
                <w:sz w:val="20"/>
                <w:szCs w:val="20"/>
              </w:rPr>
            </w:pPr>
          </w:p>
          <w:p w14:paraId="549A0356" w14:textId="77777777" w:rsidR="00010B5C" w:rsidRPr="00692C9D" w:rsidRDefault="00010B5C" w:rsidP="000F1FC3">
            <w:pPr>
              <w:tabs>
                <w:tab w:val="left" w:pos="7176"/>
              </w:tabs>
              <w:jc w:val="both"/>
              <w:rPr>
                <w:sz w:val="20"/>
                <w:szCs w:val="20"/>
              </w:rPr>
            </w:pPr>
            <w:r w:rsidRPr="00692C9D">
              <w:rPr>
                <w:sz w:val="20"/>
                <w:szCs w:val="20"/>
              </w:rPr>
              <w:t>Примечание: * - в случае подсыла подвижного состава без согласования с ООО «Сервис-Эклон» плата за отстой подвижного состава взымается начиная с первых суток и дополнительно стоимость услуг отстоя увеличивается в 3 раза; лимит на свободное размещение вагонов/фитинговых платформ в подменном парке для замены неисправных вагонов/фитинговых платформ при формировании контейнерных поездов устанавливается в количестве 4 (четырех) вагонов</w:t>
            </w:r>
          </w:p>
        </w:tc>
        <w:tc>
          <w:tcPr>
            <w:tcW w:w="1418" w:type="dxa"/>
            <w:vAlign w:val="center"/>
          </w:tcPr>
          <w:p w14:paraId="337EE6AA" w14:textId="77777777" w:rsidR="00010B5C" w:rsidRPr="00692C9D" w:rsidRDefault="00010B5C" w:rsidP="000F1FC3">
            <w:pPr>
              <w:tabs>
                <w:tab w:val="left" w:pos="7176"/>
              </w:tabs>
              <w:jc w:val="center"/>
            </w:pPr>
            <w:r w:rsidRPr="00692C9D">
              <w:t>Вагон/ сутки</w:t>
            </w:r>
          </w:p>
        </w:tc>
        <w:tc>
          <w:tcPr>
            <w:tcW w:w="3309" w:type="dxa"/>
            <w:gridSpan w:val="2"/>
            <w:vAlign w:val="center"/>
          </w:tcPr>
          <w:p w14:paraId="2663DB3B" w14:textId="77777777" w:rsidR="00010B5C" w:rsidRPr="00692C9D" w:rsidRDefault="00010B5C" w:rsidP="000F1FC3">
            <w:pPr>
              <w:tabs>
                <w:tab w:val="left" w:pos="7176"/>
              </w:tabs>
              <w:jc w:val="center"/>
            </w:pPr>
            <w:r w:rsidRPr="00692C9D">
              <w:t>1000,00</w:t>
            </w:r>
          </w:p>
        </w:tc>
      </w:tr>
      <w:tr w:rsidR="00010B5C" w:rsidRPr="00E57E45" w14:paraId="340B7B7E" w14:textId="77777777" w:rsidTr="000F1FC3">
        <w:trPr>
          <w:trHeight w:val="155"/>
          <w:jc w:val="center"/>
        </w:trPr>
        <w:tc>
          <w:tcPr>
            <w:tcW w:w="562" w:type="dxa"/>
            <w:vAlign w:val="center"/>
          </w:tcPr>
          <w:p w14:paraId="68947A4B" w14:textId="77777777" w:rsidR="00010B5C" w:rsidRPr="00692C9D" w:rsidRDefault="00010B5C" w:rsidP="000F1FC3">
            <w:pPr>
              <w:tabs>
                <w:tab w:val="left" w:pos="7176"/>
              </w:tabs>
              <w:jc w:val="center"/>
              <w:rPr>
                <w:lang w:val="en-US"/>
              </w:rPr>
            </w:pPr>
            <w:r w:rsidRPr="00692C9D">
              <w:rPr>
                <w:lang w:val="en-US"/>
              </w:rPr>
              <w:t>2</w:t>
            </w:r>
          </w:p>
        </w:tc>
        <w:tc>
          <w:tcPr>
            <w:tcW w:w="5103" w:type="dxa"/>
            <w:vAlign w:val="center"/>
          </w:tcPr>
          <w:p w14:paraId="23248A5B" w14:textId="77777777" w:rsidR="00010B5C" w:rsidRPr="00692C9D" w:rsidRDefault="00010B5C" w:rsidP="000F1FC3">
            <w:pPr>
              <w:tabs>
                <w:tab w:val="left" w:pos="7176"/>
              </w:tabs>
              <w:jc w:val="both"/>
            </w:pPr>
            <w:r w:rsidRPr="00692C9D">
              <w:t>Отстой подвижного состава в ожидании отправления после погрузки по причинам, зависящим от Заказчика (неготовность сопроводительных и иных документов,  отсутствие заявки на перевозку грузов формы ГУ-12, ожидание прибытия части вагонов и контейнеров под погрузку и другие) со 2-х суток после окончания погрузки</w:t>
            </w:r>
          </w:p>
          <w:p w14:paraId="4BDC893E" w14:textId="77777777" w:rsidR="00010B5C" w:rsidRPr="00692C9D" w:rsidRDefault="00010B5C" w:rsidP="000F1FC3">
            <w:pPr>
              <w:tabs>
                <w:tab w:val="left" w:pos="7176"/>
              </w:tabs>
              <w:jc w:val="both"/>
            </w:pPr>
            <w:r w:rsidRPr="00692C9D">
              <w:t>- неполные сутки рассчитываются как полные</w:t>
            </w:r>
          </w:p>
        </w:tc>
        <w:tc>
          <w:tcPr>
            <w:tcW w:w="1418" w:type="dxa"/>
            <w:vAlign w:val="center"/>
          </w:tcPr>
          <w:p w14:paraId="6689F49A" w14:textId="77777777" w:rsidR="00010B5C" w:rsidRPr="00692C9D" w:rsidRDefault="00010B5C" w:rsidP="000F1FC3">
            <w:pPr>
              <w:tabs>
                <w:tab w:val="left" w:pos="7176"/>
              </w:tabs>
              <w:jc w:val="center"/>
            </w:pPr>
            <w:r w:rsidRPr="00692C9D">
              <w:t>Вагон/ сутки</w:t>
            </w:r>
          </w:p>
        </w:tc>
        <w:tc>
          <w:tcPr>
            <w:tcW w:w="3309" w:type="dxa"/>
            <w:gridSpan w:val="2"/>
            <w:vAlign w:val="center"/>
          </w:tcPr>
          <w:p w14:paraId="5579930F" w14:textId="77777777" w:rsidR="00010B5C" w:rsidRPr="00692C9D" w:rsidRDefault="00010B5C" w:rsidP="000F1FC3">
            <w:pPr>
              <w:tabs>
                <w:tab w:val="left" w:pos="7176"/>
              </w:tabs>
              <w:jc w:val="center"/>
            </w:pPr>
            <w:r w:rsidRPr="00692C9D">
              <w:t>1500,00</w:t>
            </w:r>
          </w:p>
        </w:tc>
      </w:tr>
      <w:tr w:rsidR="00010B5C" w:rsidRPr="00E57E45" w14:paraId="56056FE7" w14:textId="77777777" w:rsidTr="000F1FC3">
        <w:trPr>
          <w:trHeight w:val="155"/>
          <w:jc w:val="center"/>
        </w:trPr>
        <w:tc>
          <w:tcPr>
            <w:tcW w:w="562" w:type="dxa"/>
            <w:vAlign w:val="center"/>
          </w:tcPr>
          <w:p w14:paraId="378D70D5" w14:textId="77777777" w:rsidR="00010B5C" w:rsidRPr="00692C9D" w:rsidRDefault="00010B5C" w:rsidP="000F1FC3">
            <w:pPr>
              <w:tabs>
                <w:tab w:val="left" w:pos="7176"/>
              </w:tabs>
              <w:jc w:val="center"/>
              <w:rPr>
                <w:lang w:val="en-US"/>
              </w:rPr>
            </w:pPr>
            <w:r w:rsidRPr="00692C9D">
              <w:rPr>
                <w:lang w:val="en-US"/>
              </w:rPr>
              <w:t>3</w:t>
            </w:r>
          </w:p>
        </w:tc>
        <w:tc>
          <w:tcPr>
            <w:tcW w:w="5103" w:type="dxa"/>
            <w:vAlign w:val="center"/>
          </w:tcPr>
          <w:p w14:paraId="482E6FF9" w14:textId="77777777" w:rsidR="00010B5C" w:rsidRPr="00692C9D" w:rsidRDefault="00010B5C" w:rsidP="000F1FC3">
            <w:pPr>
              <w:pStyle w:val="Default"/>
              <w:jc w:val="both"/>
              <w:rPr>
                <w:color w:val="auto"/>
              </w:rPr>
            </w:pPr>
            <w:r w:rsidRPr="00692C9D">
              <w:rPr>
                <w:color w:val="auto"/>
              </w:rPr>
              <w:t>Отстой порожних вагонов/фитинговых платформ после выгрузки, не планируемых под дальнейшую погрузку на терминале и при отсутствии оформленных документов на их отправку в порожнем состоянии (с 2-х суток)</w:t>
            </w:r>
          </w:p>
          <w:p w14:paraId="388A8012" w14:textId="77777777" w:rsidR="00010B5C" w:rsidRPr="00692C9D" w:rsidRDefault="00010B5C" w:rsidP="000F1FC3">
            <w:pPr>
              <w:pStyle w:val="Default"/>
              <w:jc w:val="both"/>
              <w:rPr>
                <w:color w:val="auto"/>
              </w:rPr>
            </w:pPr>
            <w:r w:rsidRPr="00692C9D">
              <w:rPr>
                <w:color w:val="auto"/>
              </w:rPr>
              <w:t>- неполные сутки рассчитываются как полные</w:t>
            </w:r>
          </w:p>
          <w:p w14:paraId="345FF97F" w14:textId="77777777" w:rsidR="00010B5C" w:rsidRPr="00692C9D" w:rsidRDefault="00010B5C" w:rsidP="000F1FC3">
            <w:pPr>
              <w:pStyle w:val="Default"/>
              <w:jc w:val="both"/>
              <w:rPr>
                <w:color w:val="auto"/>
                <w:sz w:val="20"/>
                <w:szCs w:val="20"/>
              </w:rPr>
            </w:pPr>
          </w:p>
          <w:p w14:paraId="60F35780" w14:textId="77777777" w:rsidR="00010B5C" w:rsidRPr="00692C9D" w:rsidRDefault="00010B5C" w:rsidP="000F1FC3">
            <w:pPr>
              <w:pStyle w:val="Default"/>
              <w:jc w:val="both"/>
              <w:rPr>
                <w:color w:val="auto"/>
                <w:sz w:val="20"/>
                <w:szCs w:val="20"/>
              </w:rPr>
            </w:pPr>
            <w:r w:rsidRPr="00692C9D">
              <w:rPr>
                <w:color w:val="auto"/>
                <w:sz w:val="20"/>
                <w:szCs w:val="20"/>
              </w:rPr>
              <w:t>Примечание: лимит на свободное размещение вагонов/фитинговых платформ в подменном парке для замены неисправных вагонов/фитинговых платформ при формировании контейнерных поездов устанавливается в количестве 4 (четырех) вагонов</w:t>
            </w:r>
          </w:p>
        </w:tc>
        <w:tc>
          <w:tcPr>
            <w:tcW w:w="1418" w:type="dxa"/>
            <w:vAlign w:val="center"/>
          </w:tcPr>
          <w:p w14:paraId="7270A596" w14:textId="77777777" w:rsidR="00010B5C" w:rsidRPr="00692C9D" w:rsidRDefault="00010B5C" w:rsidP="000F1FC3">
            <w:pPr>
              <w:tabs>
                <w:tab w:val="left" w:pos="7176"/>
              </w:tabs>
              <w:jc w:val="center"/>
            </w:pPr>
            <w:r w:rsidRPr="00692C9D">
              <w:t>Вагон/ сутки</w:t>
            </w:r>
          </w:p>
        </w:tc>
        <w:tc>
          <w:tcPr>
            <w:tcW w:w="3309" w:type="dxa"/>
            <w:gridSpan w:val="2"/>
            <w:vAlign w:val="center"/>
          </w:tcPr>
          <w:p w14:paraId="668D4E65" w14:textId="77777777" w:rsidR="00010B5C" w:rsidRPr="00692C9D" w:rsidRDefault="00010B5C" w:rsidP="000F1FC3">
            <w:pPr>
              <w:tabs>
                <w:tab w:val="left" w:pos="7176"/>
              </w:tabs>
              <w:jc w:val="center"/>
            </w:pPr>
            <w:r w:rsidRPr="00692C9D">
              <w:t>1500,00</w:t>
            </w:r>
          </w:p>
        </w:tc>
      </w:tr>
      <w:tr w:rsidR="00010B5C" w:rsidRPr="00E57E45" w14:paraId="65EBB03C" w14:textId="77777777" w:rsidTr="000F1FC3">
        <w:trPr>
          <w:trHeight w:val="155"/>
          <w:jc w:val="center"/>
        </w:trPr>
        <w:tc>
          <w:tcPr>
            <w:tcW w:w="562" w:type="dxa"/>
            <w:vAlign w:val="center"/>
          </w:tcPr>
          <w:p w14:paraId="29A2CA62" w14:textId="77777777" w:rsidR="00010B5C" w:rsidRPr="00692C9D" w:rsidRDefault="00010B5C" w:rsidP="000F1FC3">
            <w:pPr>
              <w:tabs>
                <w:tab w:val="left" w:pos="7176"/>
              </w:tabs>
              <w:jc w:val="center"/>
              <w:rPr>
                <w:lang w:val="en-US"/>
              </w:rPr>
            </w:pPr>
            <w:r w:rsidRPr="00692C9D">
              <w:rPr>
                <w:lang w:val="en-US"/>
              </w:rPr>
              <w:t>4</w:t>
            </w:r>
          </w:p>
        </w:tc>
        <w:tc>
          <w:tcPr>
            <w:tcW w:w="5103" w:type="dxa"/>
            <w:vAlign w:val="center"/>
          </w:tcPr>
          <w:p w14:paraId="653AE6CB" w14:textId="77777777" w:rsidR="00010B5C" w:rsidRPr="00692C9D" w:rsidRDefault="00010B5C" w:rsidP="000F1FC3">
            <w:pPr>
              <w:pStyle w:val="Default"/>
              <w:jc w:val="both"/>
              <w:rPr>
                <w:color w:val="auto"/>
              </w:rPr>
            </w:pPr>
            <w:r w:rsidRPr="00692C9D">
              <w:rPr>
                <w:color w:val="auto"/>
              </w:rPr>
              <w:t xml:space="preserve">Отстой груженых вагонов/фитинговых платформ на путях станции и терминала в </w:t>
            </w:r>
            <w:r w:rsidRPr="00692C9D">
              <w:rPr>
                <w:color w:val="auto"/>
              </w:rPr>
              <w:lastRenderedPageBreak/>
              <w:t>ожидании выгрузки при переносе даты выгрузки по заявке Заказчика</w:t>
            </w:r>
          </w:p>
        </w:tc>
        <w:tc>
          <w:tcPr>
            <w:tcW w:w="1418" w:type="dxa"/>
            <w:vAlign w:val="center"/>
          </w:tcPr>
          <w:p w14:paraId="1FB4E7BE" w14:textId="77777777" w:rsidR="00010B5C" w:rsidRPr="00692C9D" w:rsidRDefault="00010B5C" w:rsidP="000F1FC3">
            <w:pPr>
              <w:tabs>
                <w:tab w:val="left" w:pos="7176"/>
              </w:tabs>
              <w:jc w:val="center"/>
            </w:pPr>
            <w:r w:rsidRPr="00692C9D">
              <w:lastRenderedPageBreak/>
              <w:t>Вагон/ сутки</w:t>
            </w:r>
          </w:p>
        </w:tc>
        <w:tc>
          <w:tcPr>
            <w:tcW w:w="3309" w:type="dxa"/>
            <w:gridSpan w:val="2"/>
            <w:vAlign w:val="center"/>
          </w:tcPr>
          <w:p w14:paraId="7A2B305F" w14:textId="77777777" w:rsidR="00010B5C" w:rsidRPr="00692C9D" w:rsidRDefault="00010B5C" w:rsidP="000F1FC3">
            <w:pPr>
              <w:tabs>
                <w:tab w:val="left" w:pos="7176"/>
              </w:tabs>
              <w:jc w:val="center"/>
            </w:pPr>
            <w:r w:rsidRPr="00692C9D">
              <w:t>1500,00</w:t>
            </w:r>
          </w:p>
        </w:tc>
      </w:tr>
      <w:tr w:rsidR="00010B5C" w:rsidRPr="00E57E45" w14:paraId="268401F2" w14:textId="77777777" w:rsidTr="000F1FC3">
        <w:trPr>
          <w:trHeight w:val="155"/>
          <w:jc w:val="center"/>
        </w:trPr>
        <w:tc>
          <w:tcPr>
            <w:tcW w:w="562" w:type="dxa"/>
            <w:vAlign w:val="center"/>
          </w:tcPr>
          <w:p w14:paraId="1DD4D43A" w14:textId="77777777" w:rsidR="00010B5C" w:rsidRPr="00692C9D" w:rsidRDefault="00010B5C" w:rsidP="000F1FC3">
            <w:pPr>
              <w:tabs>
                <w:tab w:val="left" w:pos="7176"/>
              </w:tabs>
              <w:jc w:val="center"/>
              <w:rPr>
                <w:lang w:val="en-US"/>
              </w:rPr>
            </w:pPr>
            <w:r w:rsidRPr="00692C9D">
              <w:rPr>
                <w:lang w:val="en-US"/>
              </w:rPr>
              <w:t>5</w:t>
            </w:r>
          </w:p>
        </w:tc>
        <w:tc>
          <w:tcPr>
            <w:tcW w:w="5103" w:type="dxa"/>
            <w:vAlign w:val="center"/>
          </w:tcPr>
          <w:p w14:paraId="08DE742A" w14:textId="77777777" w:rsidR="00010B5C" w:rsidRPr="00692C9D" w:rsidRDefault="00010B5C" w:rsidP="000F1FC3">
            <w:pPr>
              <w:pStyle w:val="Default"/>
              <w:jc w:val="both"/>
              <w:rPr>
                <w:color w:val="auto"/>
              </w:rPr>
            </w:pPr>
            <w:r w:rsidRPr="00692C9D">
              <w:rPr>
                <w:color w:val="auto"/>
              </w:rPr>
              <w:t>Отстой порожнего вагона/фитинговой платформы, прибывшего на терминал в порожнем состоянии и отправленного в порожнем состоянии с 1-х суток</w:t>
            </w:r>
          </w:p>
          <w:p w14:paraId="591B207C" w14:textId="77777777" w:rsidR="00010B5C" w:rsidRPr="00692C9D" w:rsidRDefault="00010B5C" w:rsidP="000F1FC3">
            <w:pPr>
              <w:pStyle w:val="Default"/>
              <w:jc w:val="both"/>
              <w:rPr>
                <w:color w:val="auto"/>
                <w:sz w:val="20"/>
                <w:szCs w:val="20"/>
              </w:rPr>
            </w:pPr>
          </w:p>
          <w:p w14:paraId="00BA1BDA" w14:textId="77777777" w:rsidR="00010B5C" w:rsidRPr="00692C9D" w:rsidRDefault="00010B5C" w:rsidP="000F1FC3">
            <w:pPr>
              <w:pStyle w:val="Default"/>
              <w:jc w:val="both"/>
              <w:rPr>
                <w:color w:val="auto"/>
              </w:rPr>
            </w:pPr>
            <w:r w:rsidRPr="00692C9D">
              <w:rPr>
                <w:color w:val="auto"/>
                <w:sz w:val="20"/>
                <w:szCs w:val="20"/>
              </w:rPr>
              <w:t>Примечание: дополнительно к плате за отстой вагонов будет добавлена стоимость услуги подачи/уборки вагонов из расчета 6900,00 руб. за каждый вагон. В случае подсыла подвижного состава без согласования с ООО «Сервис-Эклон» плата за отстой подвижного состава и стоимость услуги по подаче/уборке увеличивается в 3 раза.</w:t>
            </w:r>
          </w:p>
        </w:tc>
        <w:tc>
          <w:tcPr>
            <w:tcW w:w="1418" w:type="dxa"/>
            <w:vAlign w:val="center"/>
          </w:tcPr>
          <w:p w14:paraId="7ECB35C3" w14:textId="77777777" w:rsidR="00010B5C" w:rsidRPr="00692C9D" w:rsidRDefault="00010B5C" w:rsidP="000F1FC3">
            <w:pPr>
              <w:tabs>
                <w:tab w:val="left" w:pos="7176"/>
              </w:tabs>
              <w:jc w:val="center"/>
            </w:pPr>
            <w:r w:rsidRPr="00692C9D">
              <w:t>Вагон/</w:t>
            </w:r>
          </w:p>
          <w:p w14:paraId="54DA6330" w14:textId="77777777" w:rsidR="00010B5C" w:rsidRPr="00692C9D" w:rsidRDefault="00010B5C" w:rsidP="000F1FC3">
            <w:pPr>
              <w:tabs>
                <w:tab w:val="left" w:pos="7176"/>
              </w:tabs>
              <w:jc w:val="center"/>
            </w:pPr>
            <w:r w:rsidRPr="00692C9D">
              <w:t>сутки</w:t>
            </w:r>
          </w:p>
        </w:tc>
        <w:tc>
          <w:tcPr>
            <w:tcW w:w="3309" w:type="dxa"/>
            <w:gridSpan w:val="2"/>
            <w:vAlign w:val="center"/>
          </w:tcPr>
          <w:p w14:paraId="591C1CA6" w14:textId="77777777" w:rsidR="00010B5C" w:rsidRPr="00692C9D" w:rsidRDefault="00010B5C" w:rsidP="000F1FC3">
            <w:pPr>
              <w:tabs>
                <w:tab w:val="left" w:pos="7176"/>
              </w:tabs>
              <w:jc w:val="center"/>
            </w:pPr>
            <w:r w:rsidRPr="00692C9D">
              <w:t>3000,00</w:t>
            </w:r>
          </w:p>
        </w:tc>
      </w:tr>
      <w:tr w:rsidR="00010B5C" w:rsidRPr="00E57E45" w14:paraId="20D4278D" w14:textId="77777777" w:rsidTr="000F1FC3">
        <w:trPr>
          <w:trHeight w:val="155"/>
          <w:jc w:val="center"/>
        </w:trPr>
        <w:tc>
          <w:tcPr>
            <w:tcW w:w="562" w:type="dxa"/>
            <w:vAlign w:val="center"/>
          </w:tcPr>
          <w:p w14:paraId="314B5B22" w14:textId="77777777" w:rsidR="00010B5C" w:rsidRPr="00692C9D" w:rsidRDefault="00010B5C" w:rsidP="000F1FC3">
            <w:pPr>
              <w:tabs>
                <w:tab w:val="left" w:pos="7176"/>
              </w:tabs>
              <w:jc w:val="center"/>
            </w:pPr>
            <w:r w:rsidRPr="00692C9D">
              <w:t>6</w:t>
            </w:r>
          </w:p>
        </w:tc>
        <w:tc>
          <w:tcPr>
            <w:tcW w:w="5103" w:type="dxa"/>
            <w:vAlign w:val="center"/>
          </w:tcPr>
          <w:p w14:paraId="32F4065D" w14:textId="77777777" w:rsidR="00010B5C" w:rsidRPr="00692C9D" w:rsidRDefault="00010B5C" w:rsidP="000F1FC3">
            <w:pPr>
              <w:tabs>
                <w:tab w:val="left" w:pos="7176"/>
              </w:tabs>
              <w:jc w:val="both"/>
            </w:pPr>
            <w:r w:rsidRPr="00692C9D">
              <w:t>Подача/уборка вагона в случае его вывода на станцию Сеятель без выполнения грузовых операций</w:t>
            </w:r>
          </w:p>
        </w:tc>
        <w:tc>
          <w:tcPr>
            <w:tcW w:w="1418" w:type="dxa"/>
            <w:vAlign w:val="center"/>
          </w:tcPr>
          <w:p w14:paraId="56A4DD8C" w14:textId="77777777" w:rsidR="00010B5C" w:rsidRPr="00692C9D" w:rsidRDefault="00010B5C" w:rsidP="000F1FC3">
            <w:pPr>
              <w:tabs>
                <w:tab w:val="left" w:pos="7176"/>
              </w:tabs>
              <w:jc w:val="center"/>
            </w:pPr>
            <w:r w:rsidRPr="00692C9D">
              <w:t>Вагон</w:t>
            </w:r>
          </w:p>
        </w:tc>
        <w:tc>
          <w:tcPr>
            <w:tcW w:w="3309" w:type="dxa"/>
            <w:gridSpan w:val="2"/>
            <w:vAlign w:val="center"/>
          </w:tcPr>
          <w:p w14:paraId="0DD433CE" w14:textId="77777777" w:rsidR="00010B5C" w:rsidRPr="00692C9D" w:rsidRDefault="00010B5C" w:rsidP="000F1FC3">
            <w:pPr>
              <w:tabs>
                <w:tab w:val="left" w:pos="7176"/>
              </w:tabs>
              <w:jc w:val="center"/>
            </w:pPr>
            <w:r w:rsidRPr="00692C9D">
              <w:t>6900,00</w:t>
            </w:r>
          </w:p>
        </w:tc>
      </w:tr>
      <w:tr w:rsidR="00010B5C" w:rsidRPr="00E57E45" w14:paraId="44998C08" w14:textId="77777777" w:rsidTr="000F1FC3">
        <w:trPr>
          <w:trHeight w:val="155"/>
          <w:jc w:val="center"/>
        </w:trPr>
        <w:tc>
          <w:tcPr>
            <w:tcW w:w="562" w:type="dxa"/>
            <w:vAlign w:val="center"/>
          </w:tcPr>
          <w:p w14:paraId="05FE0B2B" w14:textId="77777777" w:rsidR="00010B5C" w:rsidRPr="00692C9D" w:rsidRDefault="00010B5C" w:rsidP="000F1FC3">
            <w:pPr>
              <w:tabs>
                <w:tab w:val="left" w:pos="7176"/>
              </w:tabs>
              <w:jc w:val="center"/>
            </w:pPr>
            <w:r w:rsidRPr="00692C9D">
              <w:t>7</w:t>
            </w:r>
          </w:p>
        </w:tc>
        <w:tc>
          <w:tcPr>
            <w:tcW w:w="5103" w:type="dxa"/>
            <w:vAlign w:val="center"/>
          </w:tcPr>
          <w:p w14:paraId="7DFF13E9" w14:textId="77777777" w:rsidR="00010B5C" w:rsidRPr="00692C9D" w:rsidRDefault="00010B5C" w:rsidP="000F1FC3">
            <w:pPr>
              <w:tabs>
                <w:tab w:val="left" w:pos="7176"/>
              </w:tabs>
              <w:jc w:val="both"/>
            </w:pPr>
            <w:r w:rsidRPr="00692C9D">
              <w:t>Подача/уборка вагона в случае повторной подачи подвижного состава под выгрузку по заявке Заказчика</w:t>
            </w:r>
          </w:p>
        </w:tc>
        <w:tc>
          <w:tcPr>
            <w:tcW w:w="1418" w:type="dxa"/>
            <w:vAlign w:val="center"/>
          </w:tcPr>
          <w:p w14:paraId="3DABC0B0" w14:textId="77777777" w:rsidR="00010B5C" w:rsidRPr="00692C9D" w:rsidRDefault="00010B5C" w:rsidP="000F1FC3">
            <w:pPr>
              <w:tabs>
                <w:tab w:val="left" w:pos="7176"/>
              </w:tabs>
              <w:jc w:val="center"/>
            </w:pPr>
            <w:r w:rsidRPr="00692C9D">
              <w:t>Вагон</w:t>
            </w:r>
          </w:p>
        </w:tc>
        <w:tc>
          <w:tcPr>
            <w:tcW w:w="3309" w:type="dxa"/>
            <w:gridSpan w:val="2"/>
            <w:vAlign w:val="center"/>
          </w:tcPr>
          <w:p w14:paraId="010C0146" w14:textId="77777777" w:rsidR="00010B5C" w:rsidRPr="00692C9D" w:rsidRDefault="00010B5C" w:rsidP="000F1FC3">
            <w:pPr>
              <w:tabs>
                <w:tab w:val="left" w:pos="7176"/>
              </w:tabs>
              <w:jc w:val="center"/>
            </w:pPr>
            <w:r w:rsidRPr="00692C9D">
              <w:t>6900,00</w:t>
            </w:r>
          </w:p>
        </w:tc>
      </w:tr>
      <w:tr w:rsidR="00010B5C" w:rsidRPr="00E57E45" w14:paraId="660A1B25" w14:textId="77777777" w:rsidTr="000F1FC3">
        <w:trPr>
          <w:trHeight w:val="155"/>
          <w:jc w:val="center"/>
        </w:trPr>
        <w:tc>
          <w:tcPr>
            <w:tcW w:w="562" w:type="dxa"/>
            <w:vAlign w:val="center"/>
          </w:tcPr>
          <w:p w14:paraId="519DF230" w14:textId="77777777" w:rsidR="00010B5C" w:rsidRPr="00692C9D" w:rsidRDefault="00010B5C" w:rsidP="000F1FC3">
            <w:pPr>
              <w:tabs>
                <w:tab w:val="left" w:pos="7176"/>
              </w:tabs>
              <w:jc w:val="center"/>
            </w:pPr>
            <w:r w:rsidRPr="00692C9D">
              <w:t>8</w:t>
            </w:r>
          </w:p>
        </w:tc>
        <w:tc>
          <w:tcPr>
            <w:tcW w:w="5103" w:type="dxa"/>
            <w:vAlign w:val="center"/>
          </w:tcPr>
          <w:p w14:paraId="3360F43B" w14:textId="77777777" w:rsidR="00010B5C" w:rsidRPr="00692C9D" w:rsidRDefault="00010B5C" w:rsidP="000F1FC3">
            <w:pPr>
              <w:tabs>
                <w:tab w:val="left" w:pos="7176"/>
              </w:tabs>
              <w:jc w:val="both"/>
            </w:pPr>
            <w:r w:rsidRPr="00692C9D">
              <w:t xml:space="preserve">Маневровая работа, связанная с подборкой/выработкой отдельных вагонов из состава поезда по заявке Заказчика, в том числе с целью формирования отдельных групп вагонов </w:t>
            </w:r>
          </w:p>
        </w:tc>
        <w:tc>
          <w:tcPr>
            <w:tcW w:w="1418" w:type="dxa"/>
            <w:vAlign w:val="center"/>
          </w:tcPr>
          <w:p w14:paraId="29863847" w14:textId="77777777" w:rsidR="00010B5C" w:rsidRPr="00692C9D" w:rsidRDefault="00010B5C" w:rsidP="000F1FC3">
            <w:pPr>
              <w:tabs>
                <w:tab w:val="left" w:pos="7176"/>
              </w:tabs>
              <w:jc w:val="center"/>
            </w:pPr>
            <w:r w:rsidRPr="00692C9D">
              <w:t>Вагон</w:t>
            </w:r>
          </w:p>
        </w:tc>
        <w:tc>
          <w:tcPr>
            <w:tcW w:w="3309" w:type="dxa"/>
            <w:gridSpan w:val="2"/>
            <w:vAlign w:val="center"/>
          </w:tcPr>
          <w:p w14:paraId="1D29C227" w14:textId="77777777" w:rsidR="00010B5C" w:rsidRPr="00692C9D" w:rsidRDefault="00010B5C" w:rsidP="000F1FC3">
            <w:pPr>
              <w:tabs>
                <w:tab w:val="left" w:pos="7176"/>
              </w:tabs>
              <w:jc w:val="center"/>
            </w:pPr>
            <w:r w:rsidRPr="00692C9D">
              <w:t>2300,00</w:t>
            </w:r>
          </w:p>
        </w:tc>
      </w:tr>
      <w:tr w:rsidR="00010B5C" w:rsidRPr="00E57E45" w14:paraId="16935CE9" w14:textId="77777777" w:rsidTr="000F1FC3">
        <w:trPr>
          <w:trHeight w:val="155"/>
          <w:jc w:val="center"/>
        </w:trPr>
        <w:tc>
          <w:tcPr>
            <w:tcW w:w="562" w:type="dxa"/>
            <w:vAlign w:val="center"/>
          </w:tcPr>
          <w:p w14:paraId="2CC05780" w14:textId="77777777" w:rsidR="00010B5C" w:rsidRPr="00692C9D" w:rsidRDefault="00010B5C" w:rsidP="000F1FC3">
            <w:pPr>
              <w:tabs>
                <w:tab w:val="left" w:pos="7176"/>
              </w:tabs>
              <w:jc w:val="center"/>
            </w:pPr>
            <w:r w:rsidRPr="00692C9D">
              <w:t>9</w:t>
            </w:r>
          </w:p>
        </w:tc>
        <w:tc>
          <w:tcPr>
            <w:tcW w:w="5103" w:type="dxa"/>
            <w:vAlign w:val="center"/>
          </w:tcPr>
          <w:p w14:paraId="69E9830B" w14:textId="77777777" w:rsidR="00010B5C" w:rsidRPr="00692C9D" w:rsidRDefault="00010B5C" w:rsidP="000F1FC3">
            <w:pPr>
              <w:tabs>
                <w:tab w:val="left" w:pos="7176"/>
              </w:tabs>
              <w:jc w:val="both"/>
            </w:pPr>
            <w:r w:rsidRPr="00692C9D">
              <w:t>Простой подвижного состава на путях общего пользования</w:t>
            </w:r>
          </w:p>
        </w:tc>
        <w:tc>
          <w:tcPr>
            <w:tcW w:w="1418" w:type="dxa"/>
            <w:vAlign w:val="center"/>
          </w:tcPr>
          <w:p w14:paraId="3E552A04" w14:textId="77777777" w:rsidR="00010B5C" w:rsidRPr="00692C9D" w:rsidRDefault="00010B5C" w:rsidP="000F1FC3">
            <w:pPr>
              <w:tabs>
                <w:tab w:val="left" w:pos="7176"/>
              </w:tabs>
              <w:jc w:val="center"/>
            </w:pPr>
            <w:r w:rsidRPr="00692C9D">
              <w:t>Вагон /сутки</w:t>
            </w:r>
          </w:p>
        </w:tc>
        <w:tc>
          <w:tcPr>
            <w:tcW w:w="3309" w:type="dxa"/>
            <w:gridSpan w:val="2"/>
            <w:vAlign w:val="center"/>
          </w:tcPr>
          <w:p w14:paraId="6439C04E" w14:textId="77777777" w:rsidR="00010B5C" w:rsidRPr="00692C9D" w:rsidRDefault="00010B5C" w:rsidP="000F1FC3">
            <w:pPr>
              <w:tabs>
                <w:tab w:val="left" w:pos="7176"/>
              </w:tabs>
              <w:jc w:val="center"/>
            </w:pPr>
            <w:r w:rsidRPr="00692C9D">
              <w:t>Расходы перевыставляются на основании данных, предоставленных                        ОАО «РЖД»</w:t>
            </w:r>
          </w:p>
        </w:tc>
      </w:tr>
      <w:tr w:rsidR="00010B5C" w:rsidRPr="00E57E45" w14:paraId="36936BDF" w14:textId="77777777" w:rsidTr="000F1FC3">
        <w:trPr>
          <w:trHeight w:val="501"/>
          <w:jc w:val="center"/>
        </w:trPr>
        <w:tc>
          <w:tcPr>
            <w:tcW w:w="10392" w:type="dxa"/>
            <w:gridSpan w:val="5"/>
            <w:shd w:val="clear" w:color="auto" w:fill="auto"/>
            <w:vAlign w:val="center"/>
          </w:tcPr>
          <w:p w14:paraId="2E6011B0" w14:textId="77777777" w:rsidR="00010B5C" w:rsidRPr="00692C9D" w:rsidRDefault="00010B5C" w:rsidP="000F1FC3">
            <w:pPr>
              <w:tabs>
                <w:tab w:val="left" w:pos="592"/>
                <w:tab w:val="left" w:pos="7176"/>
              </w:tabs>
              <w:rPr>
                <w:b/>
                <w:bCs/>
              </w:rPr>
            </w:pPr>
            <w:r w:rsidRPr="00692C9D">
              <w:t xml:space="preserve">Примечание к разделу </w:t>
            </w:r>
            <w:r w:rsidRPr="00692C9D">
              <w:rPr>
                <w:lang w:val="en-US"/>
              </w:rPr>
              <w:t>III</w:t>
            </w:r>
            <w:r w:rsidRPr="00692C9D">
              <w:t>: Плата за услуги отстоя вагонов начисляется не реже 2 раз в месяц</w:t>
            </w:r>
          </w:p>
        </w:tc>
      </w:tr>
      <w:tr w:rsidR="00010B5C" w:rsidRPr="00E57E45" w14:paraId="5E9E4AAF" w14:textId="77777777" w:rsidTr="000F1FC3">
        <w:trPr>
          <w:trHeight w:val="501"/>
          <w:jc w:val="center"/>
        </w:trPr>
        <w:tc>
          <w:tcPr>
            <w:tcW w:w="10392" w:type="dxa"/>
            <w:gridSpan w:val="5"/>
            <w:shd w:val="clear" w:color="auto" w:fill="D9D9D9" w:themeFill="background1" w:themeFillShade="D9"/>
            <w:vAlign w:val="center"/>
          </w:tcPr>
          <w:p w14:paraId="509E292C" w14:textId="77777777" w:rsidR="00010B5C" w:rsidRPr="00692C9D" w:rsidRDefault="00010B5C" w:rsidP="00010B5C">
            <w:pPr>
              <w:pStyle w:val="ab"/>
              <w:numPr>
                <w:ilvl w:val="0"/>
                <w:numId w:val="34"/>
              </w:numPr>
              <w:tabs>
                <w:tab w:val="left" w:pos="592"/>
                <w:tab w:val="left" w:pos="7176"/>
              </w:tabs>
              <w:ind w:left="0" w:firstLine="25"/>
              <w:jc w:val="center"/>
              <w:rPr>
                <w:b/>
                <w:bCs/>
              </w:rPr>
            </w:pPr>
            <w:r w:rsidRPr="00692C9D">
              <w:rPr>
                <w:b/>
                <w:bCs/>
              </w:rPr>
              <w:t>Прочие услуги</w:t>
            </w:r>
          </w:p>
        </w:tc>
      </w:tr>
      <w:tr w:rsidR="00010B5C" w:rsidRPr="00E57E45" w14:paraId="34F0B37D" w14:textId="77777777" w:rsidTr="000F1FC3">
        <w:trPr>
          <w:trHeight w:val="485"/>
          <w:jc w:val="center"/>
        </w:trPr>
        <w:tc>
          <w:tcPr>
            <w:tcW w:w="562" w:type="dxa"/>
            <w:vAlign w:val="center"/>
          </w:tcPr>
          <w:p w14:paraId="79A40346" w14:textId="77777777" w:rsidR="00010B5C" w:rsidRPr="00692C9D" w:rsidRDefault="00010B5C" w:rsidP="000F1FC3">
            <w:pPr>
              <w:tabs>
                <w:tab w:val="left" w:pos="7176"/>
              </w:tabs>
              <w:jc w:val="center"/>
              <w:rPr>
                <w:lang w:val="en-US"/>
              </w:rPr>
            </w:pPr>
            <w:r w:rsidRPr="00692C9D">
              <w:rPr>
                <w:lang w:val="en-US"/>
              </w:rPr>
              <w:t>1</w:t>
            </w:r>
          </w:p>
        </w:tc>
        <w:tc>
          <w:tcPr>
            <w:tcW w:w="5103" w:type="dxa"/>
          </w:tcPr>
          <w:p w14:paraId="241E7D42" w14:textId="77777777" w:rsidR="00010B5C" w:rsidRPr="00692C9D" w:rsidRDefault="00010B5C" w:rsidP="000F1FC3">
            <w:pPr>
              <w:tabs>
                <w:tab w:val="left" w:pos="7176"/>
              </w:tabs>
            </w:pPr>
          </w:p>
          <w:p w14:paraId="40B804F3" w14:textId="77777777" w:rsidR="00010B5C" w:rsidRPr="00692C9D" w:rsidRDefault="00010B5C" w:rsidP="000F1FC3">
            <w:pPr>
              <w:tabs>
                <w:tab w:val="left" w:pos="7176"/>
              </w:tabs>
            </w:pPr>
            <w:r w:rsidRPr="00692C9D">
              <w:t>Крановая операция с груженым контейнером</w:t>
            </w:r>
          </w:p>
          <w:p w14:paraId="6EA2AC0D" w14:textId="77777777" w:rsidR="00010B5C" w:rsidRPr="00692C9D" w:rsidRDefault="00010B5C" w:rsidP="000F1FC3">
            <w:pPr>
              <w:tabs>
                <w:tab w:val="left" w:pos="7176"/>
              </w:tabs>
              <w:jc w:val="both"/>
            </w:pPr>
          </w:p>
        </w:tc>
        <w:tc>
          <w:tcPr>
            <w:tcW w:w="1418" w:type="dxa"/>
            <w:vAlign w:val="center"/>
          </w:tcPr>
          <w:p w14:paraId="71AF5D64" w14:textId="77777777" w:rsidR="00010B5C" w:rsidRPr="00692C9D" w:rsidRDefault="00010B5C" w:rsidP="000F1FC3">
            <w:pPr>
              <w:tabs>
                <w:tab w:val="left" w:pos="7176"/>
              </w:tabs>
              <w:jc w:val="center"/>
            </w:pPr>
            <w:r w:rsidRPr="00692C9D">
              <w:t>Операция</w:t>
            </w:r>
          </w:p>
        </w:tc>
        <w:tc>
          <w:tcPr>
            <w:tcW w:w="3309" w:type="dxa"/>
            <w:gridSpan w:val="2"/>
            <w:vAlign w:val="center"/>
          </w:tcPr>
          <w:p w14:paraId="6F9EAA1B" w14:textId="77777777" w:rsidR="00010B5C" w:rsidRPr="00692C9D" w:rsidRDefault="00010B5C" w:rsidP="000F1FC3">
            <w:pPr>
              <w:tabs>
                <w:tab w:val="left" w:pos="7176"/>
              </w:tabs>
              <w:jc w:val="center"/>
            </w:pPr>
            <w:r w:rsidRPr="00692C9D">
              <w:t>1500,00</w:t>
            </w:r>
          </w:p>
        </w:tc>
      </w:tr>
      <w:tr w:rsidR="00010B5C" w:rsidRPr="00E57E45" w14:paraId="3077F23B" w14:textId="77777777" w:rsidTr="000F1FC3">
        <w:trPr>
          <w:trHeight w:val="485"/>
          <w:jc w:val="center"/>
        </w:trPr>
        <w:tc>
          <w:tcPr>
            <w:tcW w:w="562" w:type="dxa"/>
            <w:vAlign w:val="center"/>
          </w:tcPr>
          <w:p w14:paraId="1122889F" w14:textId="77777777" w:rsidR="00010B5C" w:rsidRPr="00692C9D" w:rsidRDefault="00010B5C" w:rsidP="000F1FC3">
            <w:pPr>
              <w:tabs>
                <w:tab w:val="left" w:pos="7176"/>
              </w:tabs>
              <w:jc w:val="center"/>
              <w:rPr>
                <w:lang w:val="en-US"/>
              </w:rPr>
            </w:pPr>
            <w:r w:rsidRPr="00692C9D">
              <w:rPr>
                <w:lang w:val="en-US"/>
              </w:rPr>
              <w:t>2</w:t>
            </w:r>
          </w:p>
        </w:tc>
        <w:tc>
          <w:tcPr>
            <w:tcW w:w="5103" w:type="dxa"/>
            <w:vAlign w:val="center"/>
          </w:tcPr>
          <w:p w14:paraId="74DFF6CD" w14:textId="77777777" w:rsidR="00010B5C" w:rsidRPr="00692C9D" w:rsidRDefault="00010B5C" w:rsidP="000F1FC3">
            <w:pPr>
              <w:tabs>
                <w:tab w:val="left" w:pos="7176"/>
              </w:tabs>
            </w:pPr>
          </w:p>
          <w:p w14:paraId="4F0C1BC5" w14:textId="77777777" w:rsidR="00010B5C" w:rsidRPr="00692C9D" w:rsidRDefault="00010B5C" w:rsidP="000F1FC3">
            <w:pPr>
              <w:tabs>
                <w:tab w:val="left" w:pos="7176"/>
              </w:tabs>
            </w:pPr>
            <w:r w:rsidRPr="00692C9D">
              <w:t>Крановая операция с порожним контейнером</w:t>
            </w:r>
          </w:p>
          <w:p w14:paraId="1E9233CD" w14:textId="77777777" w:rsidR="00010B5C" w:rsidRPr="00692C9D" w:rsidRDefault="00010B5C" w:rsidP="000F1FC3">
            <w:pPr>
              <w:tabs>
                <w:tab w:val="left" w:pos="7176"/>
              </w:tabs>
              <w:jc w:val="both"/>
            </w:pPr>
          </w:p>
        </w:tc>
        <w:tc>
          <w:tcPr>
            <w:tcW w:w="1418" w:type="dxa"/>
            <w:vAlign w:val="center"/>
          </w:tcPr>
          <w:p w14:paraId="69DA1424" w14:textId="77777777" w:rsidR="00010B5C" w:rsidRPr="00692C9D" w:rsidRDefault="00010B5C" w:rsidP="000F1FC3">
            <w:pPr>
              <w:tabs>
                <w:tab w:val="left" w:pos="7176"/>
              </w:tabs>
              <w:jc w:val="center"/>
            </w:pPr>
            <w:r w:rsidRPr="00692C9D">
              <w:t>Операция</w:t>
            </w:r>
          </w:p>
        </w:tc>
        <w:tc>
          <w:tcPr>
            <w:tcW w:w="3309" w:type="dxa"/>
            <w:gridSpan w:val="2"/>
            <w:vAlign w:val="center"/>
          </w:tcPr>
          <w:p w14:paraId="6E438CA8" w14:textId="77777777" w:rsidR="00010B5C" w:rsidRPr="00692C9D" w:rsidRDefault="00010B5C" w:rsidP="000F1FC3">
            <w:pPr>
              <w:tabs>
                <w:tab w:val="left" w:pos="7176"/>
              </w:tabs>
              <w:jc w:val="center"/>
            </w:pPr>
            <w:r w:rsidRPr="00692C9D">
              <w:t>1400,00</w:t>
            </w:r>
          </w:p>
        </w:tc>
      </w:tr>
      <w:tr w:rsidR="00010B5C" w:rsidRPr="00E57E45" w14:paraId="14D8F3CF" w14:textId="77777777" w:rsidTr="000F1FC3">
        <w:trPr>
          <w:trHeight w:val="485"/>
          <w:jc w:val="center"/>
        </w:trPr>
        <w:tc>
          <w:tcPr>
            <w:tcW w:w="562" w:type="dxa"/>
            <w:vAlign w:val="center"/>
          </w:tcPr>
          <w:p w14:paraId="04949C2D" w14:textId="77777777" w:rsidR="00010B5C" w:rsidRPr="00692C9D" w:rsidRDefault="00010B5C" w:rsidP="000F1FC3">
            <w:pPr>
              <w:tabs>
                <w:tab w:val="left" w:pos="7176"/>
              </w:tabs>
              <w:jc w:val="center"/>
              <w:rPr>
                <w:lang w:val="en-US"/>
              </w:rPr>
            </w:pPr>
            <w:r w:rsidRPr="00692C9D">
              <w:rPr>
                <w:lang w:val="en-US"/>
              </w:rPr>
              <w:t>3</w:t>
            </w:r>
          </w:p>
        </w:tc>
        <w:tc>
          <w:tcPr>
            <w:tcW w:w="5103" w:type="dxa"/>
            <w:vAlign w:val="center"/>
          </w:tcPr>
          <w:p w14:paraId="54381C8C" w14:textId="77777777" w:rsidR="00010B5C" w:rsidRPr="00692C9D" w:rsidRDefault="00010B5C" w:rsidP="000F1FC3">
            <w:pPr>
              <w:tabs>
                <w:tab w:val="left" w:pos="7176"/>
              </w:tabs>
              <w:jc w:val="both"/>
            </w:pPr>
          </w:p>
          <w:p w14:paraId="07AC1B87" w14:textId="77777777" w:rsidR="00010B5C" w:rsidRPr="00692C9D" w:rsidRDefault="00010B5C" w:rsidP="000F1FC3">
            <w:pPr>
              <w:tabs>
                <w:tab w:val="left" w:pos="7176"/>
              </w:tabs>
              <w:jc w:val="both"/>
            </w:pPr>
            <w:r w:rsidRPr="00692C9D">
              <w:t>Взвешивание автотранспорта с контейнером (груженого/порожнего транспорта)</w:t>
            </w:r>
          </w:p>
          <w:p w14:paraId="70A8B666" w14:textId="77777777" w:rsidR="00010B5C" w:rsidRPr="00692C9D" w:rsidRDefault="00010B5C" w:rsidP="000F1FC3">
            <w:pPr>
              <w:tabs>
                <w:tab w:val="left" w:pos="7176"/>
              </w:tabs>
              <w:jc w:val="both"/>
            </w:pPr>
          </w:p>
        </w:tc>
        <w:tc>
          <w:tcPr>
            <w:tcW w:w="1418" w:type="dxa"/>
            <w:vAlign w:val="center"/>
          </w:tcPr>
          <w:p w14:paraId="136A5547" w14:textId="77777777" w:rsidR="00010B5C" w:rsidRPr="00692C9D" w:rsidRDefault="00010B5C" w:rsidP="000F1FC3">
            <w:pPr>
              <w:tabs>
                <w:tab w:val="left" w:pos="7176"/>
              </w:tabs>
              <w:jc w:val="center"/>
            </w:pPr>
            <w:r w:rsidRPr="00692C9D">
              <w:t>Взвешива-ние</w:t>
            </w:r>
          </w:p>
        </w:tc>
        <w:tc>
          <w:tcPr>
            <w:tcW w:w="3309" w:type="dxa"/>
            <w:gridSpan w:val="2"/>
            <w:vAlign w:val="center"/>
          </w:tcPr>
          <w:p w14:paraId="71563FC2" w14:textId="77777777" w:rsidR="00010B5C" w:rsidRPr="00692C9D" w:rsidRDefault="00010B5C" w:rsidP="000F1FC3">
            <w:pPr>
              <w:tabs>
                <w:tab w:val="left" w:pos="7176"/>
              </w:tabs>
              <w:jc w:val="center"/>
            </w:pPr>
            <w:r w:rsidRPr="00692C9D">
              <w:t>1500,00</w:t>
            </w:r>
          </w:p>
        </w:tc>
      </w:tr>
      <w:tr w:rsidR="00010B5C" w:rsidRPr="00E57E45" w14:paraId="242C552B" w14:textId="77777777" w:rsidTr="000F1FC3">
        <w:trPr>
          <w:trHeight w:val="485"/>
          <w:jc w:val="center"/>
        </w:trPr>
        <w:tc>
          <w:tcPr>
            <w:tcW w:w="562" w:type="dxa"/>
            <w:vAlign w:val="center"/>
          </w:tcPr>
          <w:p w14:paraId="620E0944" w14:textId="77777777" w:rsidR="00010B5C" w:rsidRPr="00692C9D" w:rsidRDefault="00010B5C" w:rsidP="000F1FC3">
            <w:pPr>
              <w:tabs>
                <w:tab w:val="left" w:pos="7176"/>
              </w:tabs>
              <w:jc w:val="center"/>
              <w:rPr>
                <w:lang w:val="en-US"/>
              </w:rPr>
            </w:pPr>
            <w:r w:rsidRPr="00692C9D">
              <w:rPr>
                <w:lang w:val="en-US"/>
              </w:rPr>
              <w:t>4</w:t>
            </w:r>
          </w:p>
        </w:tc>
        <w:tc>
          <w:tcPr>
            <w:tcW w:w="5103" w:type="dxa"/>
            <w:vAlign w:val="center"/>
          </w:tcPr>
          <w:p w14:paraId="4F8650F7" w14:textId="77777777" w:rsidR="00010B5C" w:rsidRPr="00692C9D" w:rsidRDefault="00010B5C" w:rsidP="000F1FC3">
            <w:pPr>
              <w:tabs>
                <w:tab w:val="left" w:pos="7176"/>
              </w:tabs>
              <w:jc w:val="both"/>
            </w:pPr>
            <w:r w:rsidRPr="00692C9D">
              <w:t xml:space="preserve">Взвешивание груженого контейнера с предоставлением декларации подтверждения массы брутто </w:t>
            </w:r>
            <w:r w:rsidRPr="00692C9D">
              <w:rPr>
                <w:lang w:val="en-US"/>
              </w:rPr>
              <w:t>VGM</w:t>
            </w:r>
          </w:p>
        </w:tc>
        <w:tc>
          <w:tcPr>
            <w:tcW w:w="1418" w:type="dxa"/>
            <w:vAlign w:val="center"/>
          </w:tcPr>
          <w:p w14:paraId="6EDCF6B5" w14:textId="77777777" w:rsidR="00010B5C" w:rsidRPr="00692C9D" w:rsidRDefault="00010B5C" w:rsidP="000F1FC3">
            <w:pPr>
              <w:tabs>
                <w:tab w:val="left" w:pos="7176"/>
              </w:tabs>
              <w:jc w:val="center"/>
            </w:pPr>
            <w:r w:rsidRPr="00692C9D">
              <w:t>Взвешива-ние</w:t>
            </w:r>
          </w:p>
        </w:tc>
        <w:tc>
          <w:tcPr>
            <w:tcW w:w="3309" w:type="dxa"/>
            <w:gridSpan w:val="2"/>
            <w:vAlign w:val="center"/>
          </w:tcPr>
          <w:p w14:paraId="2DF17BEF" w14:textId="77777777" w:rsidR="00010B5C" w:rsidRPr="00692C9D" w:rsidRDefault="00010B5C" w:rsidP="000F1FC3">
            <w:pPr>
              <w:tabs>
                <w:tab w:val="left" w:pos="7176"/>
              </w:tabs>
              <w:jc w:val="center"/>
            </w:pPr>
            <w:r w:rsidRPr="00692C9D">
              <w:t>1500,00</w:t>
            </w:r>
          </w:p>
        </w:tc>
      </w:tr>
      <w:tr w:rsidR="00010B5C" w:rsidRPr="00E57E45" w14:paraId="0FD82101" w14:textId="77777777" w:rsidTr="000F1FC3">
        <w:trPr>
          <w:trHeight w:val="342"/>
          <w:jc w:val="center"/>
        </w:trPr>
        <w:tc>
          <w:tcPr>
            <w:tcW w:w="562" w:type="dxa"/>
            <w:vAlign w:val="center"/>
          </w:tcPr>
          <w:p w14:paraId="53CC2830" w14:textId="77777777" w:rsidR="00010B5C" w:rsidRPr="00692C9D" w:rsidRDefault="00010B5C" w:rsidP="000F1FC3">
            <w:pPr>
              <w:tabs>
                <w:tab w:val="left" w:pos="7176"/>
              </w:tabs>
              <w:jc w:val="center"/>
              <w:rPr>
                <w:lang w:val="en-US"/>
              </w:rPr>
            </w:pPr>
            <w:r w:rsidRPr="00692C9D">
              <w:rPr>
                <w:lang w:val="en-US"/>
              </w:rPr>
              <w:t>5</w:t>
            </w:r>
          </w:p>
        </w:tc>
        <w:tc>
          <w:tcPr>
            <w:tcW w:w="5103" w:type="dxa"/>
            <w:vAlign w:val="center"/>
          </w:tcPr>
          <w:p w14:paraId="5A2EA3E9" w14:textId="77777777" w:rsidR="00010B5C" w:rsidRPr="00692C9D" w:rsidRDefault="00010B5C" w:rsidP="000F1FC3">
            <w:pPr>
              <w:tabs>
                <w:tab w:val="left" w:pos="7176"/>
              </w:tabs>
              <w:jc w:val="both"/>
            </w:pPr>
            <w:r w:rsidRPr="00692C9D">
              <w:t>Ремонт контейнеров</w:t>
            </w:r>
          </w:p>
        </w:tc>
        <w:tc>
          <w:tcPr>
            <w:tcW w:w="1418" w:type="dxa"/>
            <w:vAlign w:val="center"/>
          </w:tcPr>
          <w:p w14:paraId="4A52FFC1" w14:textId="77777777" w:rsidR="00010B5C" w:rsidRPr="00692C9D" w:rsidRDefault="00010B5C" w:rsidP="000F1FC3">
            <w:pPr>
              <w:tabs>
                <w:tab w:val="left" w:pos="7176"/>
              </w:tabs>
            </w:pPr>
          </w:p>
        </w:tc>
        <w:tc>
          <w:tcPr>
            <w:tcW w:w="3309" w:type="dxa"/>
            <w:gridSpan w:val="2"/>
            <w:vAlign w:val="center"/>
          </w:tcPr>
          <w:p w14:paraId="6D2A6E58" w14:textId="77777777" w:rsidR="00010B5C" w:rsidRPr="00692C9D" w:rsidRDefault="00010B5C" w:rsidP="000F1FC3">
            <w:pPr>
              <w:tabs>
                <w:tab w:val="left" w:pos="7176"/>
              </w:tabs>
              <w:jc w:val="center"/>
            </w:pPr>
            <w:r w:rsidRPr="00692C9D">
              <w:t>По запросу</w:t>
            </w:r>
          </w:p>
        </w:tc>
      </w:tr>
      <w:tr w:rsidR="00010B5C" w:rsidRPr="00E57E45" w14:paraId="48A8F596" w14:textId="77777777" w:rsidTr="000F1FC3">
        <w:trPr>
          <w:trHeight w:val="360"/>
          <w:jc w:val="center"/>
        </w:trPr>
        <w:tc>
          <w:tcPr>
            <w:tcW w:w="562" w:type="dxa"/>
            <w:vAlign w:val="center"/>
          </w:tcPr>
          <w:p w14:paraId="7176E0BA" w14:textId="77777777" w:rsidR="00010B5C" w:rsidRPr="00692C9D" w:rsidRDefault="00010B5C" w:rsidP="000F1FC3">
            <w:pPr>
              <w:tabs>
                <w:tab w:val="left" w:pos="7176"/>
              </w:tabs>
              <w:jc w:val="center"/>
            </w:pPr>
            <w:r w:rsidRPr="00692C9D">
              <w:rPr>
                <w:lang w:val="en-US"/>
              </w:rPr>
              <w:t>6</w:t>
            </w:r>
          </w:p>
        </w:tc>
        <w:tc>
          <w:tcPr>
            <w:tcW w:w="5103" w:type="dxa"/>
            <w:vAlign w:val="center"/>
          </w:tcPr>
          <w:p w14:paraId="789836B4" w14:textId="77777777" w:rsidR="00010B5C" w:rsidRPr="00692C9D" w:rsidRDefault="00010B5C" w:rsidP="000F1FC3">
            <w:pPr>
              <w:tabs>
                <w:tab w:val="left" w:pos="7176"/>
              </w:tabs>
              <w:jc w:val="both"/>
            </w:pPr>
            <w:r w:rsidRPr="00692C9D">
              <w:t>Предоставление ЗПУ (в стоимость включено ЗПУ и услуги по его установки)</w:t>
            </w:r>
          </w:p>
        </w:tc>
        <w:tc>
          <w:tcPr>
            <w:tcW w:w="1418" w:type="dxa"/>
            <w:vAlign w:val="center"/>
          </w:tcPr>
          <w:p w14:paraId="02779067" w14:textId="77777777" w:rsidR="00010B5C" w:rsidRPr="00692C9D" w:rsidRDefault="00010B5C" w:rsidP="000F1FC3">
            <w:pPr>
              <w:tabs>
                <w:tab w:val="left" w:pos="7176"/>
              </w:tabs>
              <w:jc w:val="center"/>
            </w:pPr>
            <w:r w:rsidRPr="00692C9D">
              <w:t>штука</w:t>
            </w:r>
          </w:p>
        </w:tc>
        <w:tc>
          <w:tcPr>
            <w:tcW w:w="3309" w:type="dxa"/>
            <w:gridSpan w:val="2"/>
            <w:vAlign w:val="center"/>
          </w:tcPr>
          <w:p w14:paraId="3FEB8062" w14:textId="77777777" w:rsidR="00010B5C" w:rsidRPr="00692C9D" w:rsidRDefault="00010B5C" w:rsidP="000F1FC3">
            <w:pPr>
              <w:tabs>
                <w:tab w:val="left" w:pos="7176"/>
              </w:tabs>
              <w:jc w:val="center"/>
            </w:pPr>
            <w:r w:rsidRPr="00692C9D">
              <w:t>650,00</w:t>
            </w:r>
          </w:p>
        </w:tc>
      </w:tr>
      <w:tr w:rsidR="00010B5C" w:rsidRPr="00E57E45" w14:paraId="619DB2B1" w14:textId="77777777" w:rsidTr="000F1FC3">
        <w:trPr>
          <w:trHeight w:val="360"/>
          <w:jc w:val="center"/>
        </w:trPr>
        <w:tc>
          <w:tcPr>
            <w:tcW w:w="562" w:type="dxa"/>
            <w:vAlign w:val="center"/>
          </w:tcPr>
          <w:p w14:paraId="14E25F00" w14:textId="77777777" w:rsidR="00010B5C" w:rsidRPr="00692C9D" w:rsidRDefault="00010B5C" w:rsidP="000F1FC3">
            <w:pPr>
              <w:tabs>
                <w:tab w:val="left" w:pos="7176"/>
              </w:tabs>
              <w:jc w:val="center"/>
              <w:rPr>
                <w:lang w:val="en-US"/>
              </w:rPr>
            </w:pPr>
            <w:r w:rsidRPr="00692C9D">
              <w:rPr>
                <w:lang w:val="en-US"/>
              </w:rPr>
              <w:t>7</w:t>
            </w:r>
          </w:p>
        </w:tc>
        <w:tc>
          <w:tcPr>
            <w:tcW w:w="5103" w:type="dxa"/>
            <w:vAlign w:val="center"/>
          </w:tcPr>
          <w:p w14:paraId="4B633EDE" w14:textId="77777777" w:rsidR="00010B5C" w:rsidRPr="00692C9D" w:rsidRDefault="00010B5C" w:rsidP="000F1FC3">
            <w:pPr>
              <w:tabs>
                <w:tab w:val="left" w:pos="7176"/>
              </w:tabs>
              <w:jc w:val="both"/>
            </w:pPr>
            <w:r w:rsidRPr="00692C9D">
              <w:t>Замена ЗПУ (при необходимости предоставление ЗПУ и крановые операции оплачиваются отдельно)</w:t>
            </w:r>
          </w:p>
        </w:tc>
        <w:tc>
          <w:tcPr>
            <w:tcW w:w="1418" w:type="dxa"/>
            <w:vAlign w:val="center"/>
          </w:tcPr>
          <w:p w14:paraId="396FA982" w14:textId="77777777" w:rsidR="00010B5C" w:rsidRPr="00692C9D" w:rsidRDefault="00010B5C" w:rsidP="000F1FC3">
            <w:pPr>
              <w:tabs>
                <w:tab w:val="left" w:pos="7176"/>
              </w:tabs>
              <w:jc w:val="center"/>
            </w:pPr>
            <w:r w:rsidRPr="00692C9D">
              <w:t xml:space="preserve">контейнер/ операция </w:t>
            </w:r>
          </w:p>
        </w:tc>
        <w:tc>
          <w:tcPr>
            <w:tcW w:w="3309" w:type="dxa"/>
            <w:gridSpan w:val="2"/>
            <w:vAlign w:val="center"/>
          </w:tcPr>
          <w:p w14:paraId="0BC6B86C" w14:textId="77777777" w:rsidR="00010B5C" w:rsidRPr="00692C9D" w:rsidRDefault="00010B5C" w:rsidP="000F1FC3">
            <w:pPr>
              <w:tabs>
                <w:tab w:val="left" w:pos="7176"/>
              </w:tabs>
              <w:jc w:val="center"/>
            </w:pPr>
            <w:r w:rsidRPr="00692C9D">
              <w:t>1000,00</w:t>
            </w:r>
          </w:p>
        </w:tc>
      </w:tr>
      <w:tr w:rsidR="00010B5C" w:rsidRPr="00E57E45" w14:paraId="4902544B" w14:textId="77777777" w:rsidTr="000F1FC3">
        <w:trPr>
          <w:trHeight w:val="360"/>
          <w:jc w:val="center"/>
        </w:trPr>
        <w:tc>
          <w:tcPr>
            <w:tcW w:w="562" w:type="dxa"/>
            <w:vAlign w:val="center"/>
          </w:tcPr>
          <w:p w14:paraId="79DD17A0" w14:textId="77777777" w:rsidR="00010B5C" w:rsidRPr="00692C9D" w:rsidRDefault="00010B5C" w:rsidP="000F1FC3">
            <w:pPr>
              <w:tabs>
                <w:tab w:val="left" w:pos="7176"/>
              </w:tabs>
              <w:jc w:val="center"/>
              <w:rPr>
                <w:lang w:val="en-US"/>
              </w:rPr>
            </w:pPr>
            <w:r w:rsidRPr="00692C9D">
              <w:t>8</w:t>
            </w:r>
          </w:p>
        </w:tc>
        <w:tc>
          <w:tcPr>
            <w:tcW w:w="5103" w:type="dxa"/>
            <w:vAlign w:val="center"/>
          </w:tcPr>
          <w:p w14:paraId="31E04179" w14:textId="77777777" w:rsidR="00010B5C" w:rsidRPr="00692C9D" w:rsidRDefault="00010B5C" w:rsidP="000F1FC3">
            <w:pPr>
              <w:tabs>
                <w:tab w:val="left" w:pos="7176"/>
              </w:tabs>
              <w:jc w:val="both"/>
            </w:pPr>
            <w:r w:rsidRPr="00692C9D">
              <w:t>Предоставление интересов Клиента по доверенности при проведении таможенного досмотра/осмотра/наблюдения</w:t>
            </w:r>
          </w:p>
        </w:tc>
        <w:tc>
          <w:tcPr>
            <w:tcW w:w="1418" w:type="dxa"/>
            <w:vAlign w:val="center"/>
          </w:tcPr>
          <w:p w14:paraId="033C8B9D" w14:textId="77777777" w:rsidR="00010B5C" w:rsidRPr="00692C9D" w:rsidRDefault="00010B5C" w:rsidP="000F1FC3">
            <w:pPr>
              <w:tabs>
                <w:tab w:val="left" w:pos="7176"/>
              </w:tabs>
              <w:jc w:val="center"/>
            </w:pPr>
            <w:r w:rsidRPr="00692C9D">
              <w:t>один досмотр</w:t>
            </w:r>
          </w:p>
        </w:tc>
        <w:tc>
          <w:tcPr>
            <w:tcW w:w="3309" w:type="dxa"/>
            <w:gridSpan w:val="2"/>
            <w:vAlign w:val="center"/>
          </w:tcPr>
          <w:p w14:paraId="44C4B28B" w14:textId="77777777" w:rsidR="00010B5C" w:rsidRPr="00692C9D" w:rsidRDefault="00010B5C" w:rsidP="000F1FC3">
            <w:pPr>
              <w:tabs>
                <w:tab w:val="left" w:pos="7176"/>
              </w:tabs>
              <w:jc w:val="center"/>
            </w:pPr>
            <w:r w:rsidRPr="00692C9D">
              <w:t>6500,00</w:t>
            </w:r>
          </w:p>
        </w:tc>
      </w:tr>
      <w:tr w:rsidR="00010B5C" w:rsidRPr="00E57E45" w14:paraId="17B7E1E4" w14:textId="77777777" w:rsidTr="000F1FC3">
        <w:trPr>
          <w:trHeight w:val="360"/>
          <w:jc w:val="center"/>
        </w:trPr>
        <w:tc>
          <w:tcPr>
            <w:tcW w:w="562" w:type="dxa"/>
            <w:vAlign w:val="center"/>
          </w:tcPr>
          <w:p w14:paraId="79688AE6" w14:textId="77777777" w:rsidR="00010B5C" w:rsidRPr="00692C9D" w:rsidRDefault="00010B5C" w:rsidP="000F1FC3">
            <w:pPr>
              <w:tabs>
                <w:tab w:val="left" w:pos="7176"/>
              </w:tabs>
              <w:jc w:val="center"/>
            </w:pPr>
            <w:r w:rsidRPr="00692C9D">
              <w:t>9</w:t>
            </w:r>
          </w:p>
        </w:tc>
        <w:tc>
          <w:tcPr>
            <w:tcW w:w="5103" w:type="dxa"/>
            <w:vAlign w:val="center"/>
          </w:tcPr>
          <w:p w14:paraId="3AA58899" w14:textId="77777777" w:rsidR="00010B5C" w:rsidRPr="00692C9D" w:rsidRDefault="00010B5C" w:rsidP="000F1FC3">
            <w:pPr>
              <w:tabs>
                <w:tab w:val="left" w:pos="7176"/>
              </w:tabs>
              <w:jc w:val="both"/>
            </w:pPr>
            <w:r w:rsidRPr="00692C9D">
              <w:t xml:space="preserve">Участие в проведении фитосанитарного контроля грузов в контейнере со снятием </w:t>
            </w:r>
            <w:r w:rsidRPr="00692C9D">
              <w:lastRenderedPageBreak/>
              <w:t>старого ЗПУ с контейнера, предоставлением и установкой нового ЗПУ на контейнер, без проведения погрузочно-разгрузочных работ с грузом (при необходимости крановые операции оплачиваются отдельно)</w:t>
            </w:r>
          </w:p>
        </w:tc>
        <w:tc>
          <w:tcPr>
            <w:tcW w:w="1418" w:type="dxa"/>
            <w:vAlign w:val="center"/>
          </w:tcPr>
          <w:p w14:paraId="7B7636E9" w14:textId="77777777" w:rsidR="00010B5C" w:rsidRPr="00692C9D" w:rsidRDefault="00010B5C" w:rsidP="000F1FC3">
            <w:pPr>
              <w:tabs>
                <w:tab w:val="left" w:pos="7176"/>
              </w:tabs>
              <w:jc w:val="center"/>
            </w:pPr>
            <w:r w:rsidRPr="00692C9D">
              <w:lastRenderedPageBreak/>
              <w:t xml:space="preserve">контейнер/ операция </w:t>
            </w:r>
          </w:p>
        </w:tc>
        <w:tc>
          <w:tcPr>
            <w:tcW w:w="3309" w:type="dxa"/>
            <w:gridSpan w:val="2"/>
            <w:vAlign w:val="center"/>
          </w:tcPr>
          <w:p w14:paraId="012586FA" w14:textId="77777777" w:rsidR="00010B5C" w:rsidRPr="00692C9D" w:rsidRDefault="00010B5C" w:rsidP="000F1FC3">
            <w:pPr>
              <w:tabs>
                <w:tab w:val="left" w:pos="7176"/>
              </w:tabs>
              <w:jc w:val="center"/>
            </w:pPr>
            <w:r w:rsidRPr="00692C9D">
              <w:t>2150,00</w:t>
            </w:r>
          </w:p>
        </w:tc>
      </w:tr>
      <w:tr w:rsidR="00010B5C" w:rsidRPr="00E57E45" w14:paraId="12728EA1" w14:textId="77777777" w:rsidTr="000F1FC3">
        <w:trPr>
          <w:trHeight w:val="360"/>
          <w:jc w:val="center"/>
        </w:trPr>
        <w:tc>
          <w:tcPr>
            <w:tcW w:w="562" w:type="dxa"/>
            <w:vAlign w:val="center"/>
          </w:tcPr>
          <w:p w14:paraId="04619CBC" w14:textId="77777777" w:rsidR="00010B5C" w:rsidRPr="00692C9D" w:rsidRDefault="00010B5C" w:rsidP="000F1FC3">
            <w:pPr>
              <w:tabs>
                <w:tab w:val="left" w:pos="7176"/>
              </w:tabs>
              <w:jc w:val="center"/>
            </w:pPr>
            <w:r w:rsidRPr="00692C9D">
              <w:t>10</w:t>
            </w:r>
          </w:p>
        </w:tc>
        <w:tc>
          <w:tcPr>
            <w:tcW w:w="5103" w:type="dxa"/>
            <w:vAlign w:val="center"/>
          </w:tcPr>
          <w:p w14:paraId="2FC67A0E" w14:textId="77777777" w:rsidR="00010B5C" w:rsidRPr="00692C9D" w:rsidRDefault="00010B5C" w:rsidP="000F1FC3">
            <w:pPr>
              <w:pStyle w:val="Default"/>
              <w:jc w:val="both"/>
              <w:rPr>
                <w:color w:val="auto"/>
              </w:rPr>
            </w:pPr>
            <w:r w:rsidRPr="00692C9D">
              <w:rPr>
                <w:color w:val="auto"/>
              </w:rPr>
              <w:t>Осмотр груза в контейнере (порожнего контейнера) по заявке Заказчика в присутствии представителя Заказчика, со снятием старого ЗПУ с контейнера, предоставлением и установкой нового ЗПУ на контейнер, без проведения погрузочно-разгрузочных работ с грузом (при необходимости крановые операции оплачиваются отдельно)</w:t>
            </w:r>
          </w:p>
        </w:tc>
        <w:tc>
          <w:tcPr>
            <w:tcW w:w="1418" w:type="dxa"/>
            <w:vAlign w:val="center"/>
          </w:tcPr>
          <w:p w14:paraId="6C452B2F" w14:textId="77777777" w:rsidR="00010B5C" w:rsidRPr="00692C9D" w:rsidRDefault="00010B5C" w:rsidP="000F1FC3">
            <w:pPr>
              <w:tabs>
                <w:tab w:val="left" w:pos="7176"/>
              </w:tabs>
              <w:jc w:val="center"/>
            </w:pPr>
            <w:r w:rsidRPr="00692C9D">
              <w:t xml:space="preserve">контейнер/ операция </w:t>
            </w:r>
          </w:p>
        </w:tc>
        <w:tc>
          <w:tcPr>
            <w:tcW w:w="3309" w:type="dxa"/>
            <w:gridSpan w:val="2"/>
            <w:vAlign w:val="center"/>
          </w:tcPr>
          <w:p w14:paraId="3496A632" w14:textId="77777777" w:rsidR="00010B5C" w:rsidRPr="00692C9D" w:rsidRDefault="00010B5C" w:rsidP="000F1FC3">
            <w:pPr>
              <w:tabs>
                <w:tab w:val="left" w:pos="7176"/>
              </w:tabs>
              <w:jc w:val="center"/>
            </w:pPr>
            <w:r w:rsidRPr="00692C9D">
              <w:t>2150,00</w:t>
            </w:r>
          </w:p>
        </w:tc>
      </w:tr>
      <w:tr w:rsidR="00010B5C" w:rsidRPr="00E57E45" w14:paraId="7C74D51E" w14:textId="77777777" w:rsidTr="000F1FC3">
        <w:trPr>
          <w:trHeight w:val="268"/>
          <w:jc w:val="center"/>
        </w:trPr>
        <w:tc>
          <w:tcPr>
            <w:tcW w:w="562" w:type="dxa"/>
            <w:vAlign w:val="center"/>
          </w:tcPr>
          <w:p w14:paraId="4FD66E62" w14:textId="77777777" w:rsidR="00010B5C" w:rsidRPr="00692C9D" w:rsidRDefault="00010B5C" w:rsidP="000F1FC3">
            <w:pPr>
              <w:tabs>
                <w:tab w:val="left" w:pos="7176"/>
              </w:tabs>
              <w:jc w:val="center"/>
            </w:pPr>
            <w:r w:rsidRPr="00692C9D">
              <w:rPr>
                <w:lang w:val="en-US"/>
              </w:rPr>
              <w:t>1</w:t>
            </w:r>
            <w:r w:rsidRPr="00692C9D">
              <w:t>1</w:t>
            </w:r>
          </w:p>
        </w:tc>
        <w:tc>
          <w:tcPr>
            <w:tcW w:w="5103" w:type="dxa"/>
            <w:vAlign w:val="center"/>
          </w:tcPr>
          <w:p w14:paraId="705592C5" w14:textId="77777777" w:rsidR="00010B5C" w:rsidRPr="00692C9D" w:rsidRDefault="00010B5C" w:rsidP="000F1FC3">
            <w:pPr>
              <w:tabs>
                <w:tab w:val="left" w:pos="7176"/>
              </w:tabs>
              <w:jc w:val="both"/>
            </w:pPr>
            <w:r w:rsidRPr="00692C9D">
              <w:t>Закрутка порожнего контейнера (в стоимость включена закрутка и услуги по ее установке)</w:t>
            </w:r>
          </w:p>
        </w:tc>
        <w:tc>
          <w:tcPr>
            <w:tcW w:w="1418" w:type="dxa"/>
            <w:vAlign w:val="center"/>
          </w:tcPr>
          <w:p w14:paraId="1DEC825C" w14:textId="77777777" w:rsidR="00010B5C" w:rsidRPr="00692C9D" w:rsidRDefault="00010B5C" w:rsidP="000F1FC3">
            <w:pPr>
              <w:tabs>
                <w:tab w:val="left" w:pos="7176"/>
              </w:tabs>
              <w:jc w:val="center"/>
            </w:pPr>
            <w:r w:rsidRPr="00692C9D">
              <w:t>штука</w:t>
            </w:r>
          </w:p>
        </w:tc>
        <w:tc>
          <w:tcPr>
            <w:tcW w:w="3309" w:type="dxa"/>
            <w:gridSpan w:val="2"/>
            <w:vAlign w:val="center"/>
          </w:tcPr>
          <w:p w14:paraId="1551C164" w14:textId="77777777" w:rsidR="00010B5C" w:rsidRPr="00692C9D" w:rsidRDefault="00010B5C" w:rsidP="000F1FC3">
            <w:pPr>
              <w:tabs>
                <w:tab w:val="left" w:pos="7176"/>
              </w:tabs>
              <w:jc w:val="center"/>
            </w:pPr>
            <w:r w:rsidRPr="00692C9D">
              <w:t>450,00</w:t>
            </w:r>
          </w:p>
        </w:tc>
      </w:tr>
      <w:tr w:rsidR="00010B5C" w:rsidRPr="00E57E45" w14:paraId="458C2A89" w14:textId="77777777" w:rsidTr="000F1FC3">
        <w:trPr>
          <w:trHeight w:val="824"/>
          <w:jc w:val="center"/>
        </w:trPr>
        <w:tc>
          <w:tcPr>
            <w:tcW w:w="562" w:type="dxa"/>
            <w:vAlign w:val="center"/>
          </w:tcPr>
          <w:p w14:paraId="2920DE28" w14:textId="77777777" w:rsidR="00010B5C" w:rsidRPr="00692C9D" w:rsidRDefault="00010B5C" w:rsidP="000F1FC3">
            <w:pPr>
              <w:tabs>
                <w:tab w:val="left" w:pos="7176"/>
              </w:tabs>
              <w:jc w:val="center"/>
            </w:pPr>
            <w:r w:rsidRPr="00692C9D">
              <w:rPr>
                <w:lang w:val="en-US"/>
              </w:rPr>
              <w:t>1</w:t>
            </w:r>
            <w:r w:rsidRPr="00692C9D">
              <w:t>2</w:t>
            </w:r>
          </w:p>
        </w:tc>
        <w:tc>
          <w:tcPr>
            <w:tcW w:w="5103" w:type="dxa"/>
            <w:vAlign w:val="center"/>
          </w:tcPr>
          <w:p w14:paraId="6CF75A8D" w14:textId="77777777" w:rsidR="00010B5C" w:rsidRPr="00692C9D" w:rsidRDefault="00010B5C" w:rsidP="000F1FC3">
            <w:pPr>
              <w:tabs>
                <w:tab w:val="left" w:pos="7176"/>
              </w:tabs>
              <w:jc w:val="both"/>
              <w:rPr>
                <w:lang w:eastAsia="en-US"/>
              </w:rPr>
            </w:pPr>
            <w:r w:rsidRPr="00692C9D">
              <w:rPr>
                <w:lang w:eastAsia="en-US"/>
              </w:rPr>
              <w:t>Демонтаж проволочного крепления контейнеров к платформе</w:t>
            </w:r>
          </w:p>
        </w:tc>
        <w:tc>
          <w:tcPr>
            <w:tcW w:w="1418" w:type="dxa"/>
            <w:vAlign w:val="center"/>
          </w:tcPr>
          <w:p w14:paraId="6859D200" w14:textId="77777777" w:rsidR="00010B5C" w:rsidRPr="00692C9D" w:rsidRDefault="00010B5C" w:rsidP="000F1FC3">
            <w:pPr>
              <w:tabs>
                <w:tab w:val="left" w:pos="7176"/>
              </w:tabs>
              <w:jc w:val="center"/>
            </w:pPr>
            <w:r w:rsidRPr="00692C9D">
              <w:rPr>
                <w:lang w:eastAsia="en-US"/>
              </w:rPr>
              <w:t>контейнер</w:t>
            </w:r>
            <w:r w:rsidRPr="00692C9D">
              <w:rPr>
                <w:lang w:val="en-US" w:eastAsia="en-US"/>
              </w:rPr>
              <w:t>/ операция</w:t>
            </w:r>
          </w:p>
        </w:tc>
        <w:tc>
          <w:tcPr>
            <w:tcW w:w="3309" w:type="dxa"/>
            <w:gridSpan w:val="2"/>
            <w:vAlign w:val="center"/>
          </w:tcPr>
          <w:p w14:paraId="58DA30BA" w14:textId="77777777" w:rsidR="00010B5C" w:rsidRPr="00692C9D" w:rsidRDefault="00010B5C" w:rsidP="000F1FC3">
            <w:pPr>
              <w:tabs>
                <w:tab w:val="left" w:pos="7176"/>
              </w:tabs>
              <w:jc w:val="center"/>
            </w:pPr>
            <w:r w:rsidRPr="00692C9D">
              <w:rPr>
                <w:lang w:val="en-US" w:eastAsia="en-US"/>
              </w:rPr>
              <w:t>2</w:t>
            </w:r>
            <w:r w:rsidRPr="00692C9D">
              <w:rPr>
                <w:lang w:eastAsia="en-US"/>
              </w:rPr>
              <w:t>5</w:t>
            </w:r>
            <w:r w:rsidRPr="00692C9D">
              <w:rPr>
                <w:lang w:val="en-US" w:eastAsia="en-US"/>
              </w:rPr>
              <w:t>00</w:t>
            </w:r>
            <w:r w:rsidRPr="00692C9D">
              <w:rPr>
                <w:lang w:eastAsia="en-US"/>
              </w:rPr>
              <w:t>,00</w:t>
            </w:r>
          </w:p>
        </w:tc>
      </w:tr>
      <w:tr w:rsidR="00010B5C" w:rsidRPr="00E57E45" w14:paraId="3AE352F5" w14:textId="77777777" w:rsidTr="000F1FC3">
        <w:trPr>
          <w:trHeight w:val="710"/>
          <w:jc w:val="center"/>
        </w:trPr>
        <w:tc>
          <w:tcPr>
            <w:tcW w:w="562" w:type="dxa"/>
            <w:vAlign w:val="center"/>
          </w:tcPr>
          <w:p w14:paraId="2D4890E1" w14:textId="77777777" w:rsidR="00010B5C" w:rsidRPr="00692C9D" w:rsidRDefault="00010B5C" w:rsidP="000F1FC3">
            <w:pPr>
              <w:tabs>
                <w:tab w:val="left" w:pos="7176"/>
              </w:tabs>
              <w:jc w:val="center"/>
              <w:rPr>
                <w:lang w:val="en-US"/>
              </w:rPr>
            </w:pPr>
            <w:r w:rsidRPr="00692C9D">
              <w:rPr>
                <w:lang w:val="en-US"/>
              </w:rPr>
              <w:t>1</w:t>
            </w:r>
            <w:r w:rsidRPr="00692C9D">
              <w:t>3</w:t>
            </w:r>
          </w:p>
        </w:tc>
        <w:tc>
          <w:tcPr>
            <w:tcW w:w="5103" w:type="dxa"/>
            <w:vAlign w:val="center"/>
          </w:tcPr>
          <w:p w14:paraId="53EAC9AD" w14:textId="77777777" w:rsidR="00010B5C" w:rsidRPr="00692C9D" w:rsidRDefault="00010B5C" w:rsidP="000F1FC3">
            <w:pPr>
              <w:tabs>
                <w:tab w:val="left" w:pos="7176"/>
              </w:tabs>
              <w:jc w:val="both"/>
              <w:rPr>
                <w:lang w:eastAsia="en-US"/>
              </w:rPr>
            </w:pPr>
            <w:r w:rsidRPr="00692C9D">
              <w:rPr>
                <w:lang w:eastAsia="en-US"/>
              </w:rPr>
              <w:t>Демонтаж и утилизация реквизитов крепления контейнера в полувагоне</w:t>
            </w:r>
          </w:p>
        </w:tc>
        <w:tc>
          <w:tcPr>
            <w:tcW w:w="1418" w:type="dxa"/>
            <w:vAlign w:val="center"/>
          </w:tcPr>
          <w:p w14:paraId="7147C5B1" w14:textId="77777777" w:rsidR="00010B5C" w:rsidRPr="00692C9D" w:rsidRDefault="00010B5C" w:rsidP="000F1FC3">
            <w:pPr>
              <w:tabs>
                <w:tab w:val="left" w:pos="7176"/>
              </w:tabs>
              <w:jc w:val="center"/>
              <w:rPr>
                <w:lang w:eastAsia="en-US"/>
              </w:rPr>
            </w:pPr>
            <w:r w:rsidRPr="00692C9D">
              <w:rPr>
                <w:lang w:eastAsia="en-US"/>
              </w:rPr>
              <w:t>контейнер</w:t>
            </w:r>
            <w:r w:rsidRPr="00692C9D">
              <w:rPr>
                <w:lang w:val="en-US" w:eastAsia="en-US"/>
              </w:rPr>
              <w:t>/ операция</w:t>
            </w:r>
          </w:p>
        </w:tc>
        <w:tc>
          <w:tcPr>
            <w:tcW w:w="3309" w:type="dxa"/>
            <w:gridSpan w:val="2"/>
            <w:vAlign w:val="center"/>
          </w:tcPr>
          <w:p w14:paraId="6977FAF4" w14:textId="77777777" w:rsidR="00010B5C" w:rsidRPr="00692C9D" w:rsidRDefault="00010B5C" w:rsidP="000F1FC3">
            <w:pPr>
              <w:tabs>
                <w:tab w:val="left" w:pos="7176"/>
              </w:tabs>
              <w:jc w:val="center"/>
              <w:rPr>
                <w:lang w:eastAsia="en-US"/>
              </w:rPr>
            </w:pPr>
            <w:r w:rsidRPr="00692C9D">
              <w:rPr>
                <w:lang w:eastAsia="en-US"/>
              </w:rPr>
              <w:t>3500,00</w:t>
            </w:r>
          </w:p>
        </w:tc>
      </w:tr>
      <w:tr w:rsidR="00010B5C" w:rsidRPr="00E57E45" w14:paraId="7095AEE1" w14:textId="77777777" w:rsidTr="000F1FC3">
        <w:trPr>
          <w:trHeight w:val="767"/>
          <w:jc w:val="center"/>
        </w:trPr>
        <w:tc>
          <w:tcPr>
            <w:tcW w:w="562" w:type="dxa"/>
            <w:vAlign w:val="center"/>
          </w:tcPr>
          <w:p w14:paraId="3DF2658F" w14:textId="77777777" w:rsidR="00010B5C" w:rsidRPr="00692C9D" w:rsidRDefault="00010B5C" w:rsidP="000F1FC3">
            <w:pPr>
              <w:tabs>
                <w:tab w:val="left" w:pos="7176"/>
              </w:tabs>
              <w:jc w:val="center"/>
            </w:pPr>
            <w:r w:rsidRPr="00692C9D">
              <w:rPr>
                <w:lang w:val="en-US"/>
              </w:rPr>
              <w:t>1</w:t>
            </w:r>
            <w:r w:rsidRPr="00692C9D">
              <w:t>4</w:t>
            </w:r>
          </w:p>
        </w:tc>
        <w:tc>
          <w:tcPr>
            <w:tcW w:w="5103" w:type="dxa"/>
            <w:vAlign w:val="center"/>
          </w:tcPr>
          <w:p w14:paraId="172EEFA6" w14:textId="77777777" w:rsidR="00010B5C" w:rsidRPr="00692C9D" w:rsidRDefault="00010B5C" w:rsidP="000F1FC3">
            <w:pPr>
              <w:tabs>
                <w:tab w:val="left" w:pos="7176"/>
              </w:tabs>
              <w:jc w:val="both"/>
            </w:pPr>
            <w:r w:rsidRPr="00692C9D">
              <w:rPr>
                <w:lang w:eastAsia="en-US"/>
              </w:rPr>
              <w:t>Предоставление площадки под перегруз силами получателя/отправителя (в том числе при открытии временной зоны таможенного контроля)</w:t>
            </w:r>
          </w:p>
        </w:tc>
        <w:tc>
          <w:tcPr>
            <w:tcW w:w="1418" w:type="dxa"/>
            <w:vAlign w:val="center"/>
          </w:tcPr>
          <w:p w14:paraId="7EAC7ED4" w14:textId="77777777" w:rsidR="00010B5C" w:rsidRPr="00692C9D" w:rsidRDefault="00010B5C" w:rsidP="000F1FC3">
            <w:pPr>
              <w:tabs>
                <w:tab w:val="left" w:pos="7176"/>
              </w:tabs>
              <w:jc w:val="center"/>
            </w:pPr>
            <w:r w:rsidRPr="00692C9D">
              <w:rPr>
                <w:lang w:eastAsia="en-US"/>
              </w:rPr>
              <w:t>контейнер</w:t>
            </w:r>
            <w:r w:rsidRPr="00692C9D">
              <w:rPr>
                <w:lang w:val="en-US" w:eastAsia="en-US"/>
              </w:rPr>
              <w:t xml:space="preserve">/ </w:t>
            </w:r>
            <w:r w:rsidRPr="00692C9D">
              <w:rPr>
                <w:lang w:eastAsia="en-US"/>
              </w:rPr>
              <w:t>сут</w:t>
            </w:r>
          </w:p>
        </w:tc>
        <w:tc>
          <w:tcPr>
            <w:tcW w:w="3309" w:type="dxa"/>
            <w:gridSpan w:val="2"/>
            <w:vAlign w:val="center"/>
          </w:tcPr>
          <w:p w14:paraId="3A8A8ED1" w14:textId="77777777" w:rsidR="00010B5C" w:rsidRPr="00692C9D" w:rsidRDefault="00010B5C" w:rsidP="000F1FC3">
            <w:pPr>
              <w:tabs>
                <w:tab w:val="left" w:pos="7176"/>
              </w:tabs>
              <w:jc w:val="center"/>
            </w:pPr>
            <w:r w:rsidRPr="00692C9D">
              <w:rPr>
                <w:lang w:eastAsia="en-US"/>
              </w:rPr>
              <w:t>2000,00</w:t>
            </w:r>
          </w:p>
        </w:tc>
      </w:tr>
      <w:tr w:rsidR="00010B5C" w:rsidRPr="00E57E45" w14:paraId="4B730B71" w14:textId="77777777" w:rsidTr="000F1FC3">
        <w:trPr>
          <w:trHeight w:val="767"/>
          <w:jc w:val="center"/>
        </w:trPr>
        <w:tc>
          <w:tcPr>
            <w:tcW w:w="562" w:type="dxa"/>
            <w:vAlign w:val="center"/>
          </w:tcPr>
          <w:p w14:paraId="3962EE77" w14:textId="77777777" w:rsidR="00010B5C" w:rsidRPr="00692C9D" w:rsidRDefault="00010B5C" w:rsidP="000F1FC3">
            <w:pPr>
              <w:tabs>
                <w:tab w:val="left" w:pos="7176"/>
              </w:tabs>
              <w:jc w:val="center"/>
            </w:pPr>
            <w:r w:rsidRPr="00692C9D">
              <w:rPr>
                <w:lang w:val="en-US"/>
              </w:rPr>
              <w:t>1</w:t>
            </w:r>
            <w:r w:rsidRPr="00692C9D">
              <w:t>5</w:t>
            </w:r>
          </w:p>
        </w:tc>
        <w:tc>
          <w:tcPr>
            <w:tcW w:w="5103" w:type="dxa"/>
            <w:vAlign w:val="center"/>
          </w:tcPr>
          <w:p w14:paraId="23632778" w14:textId="77777777" w:rsidR="00010B5C" w:rsidRPr="00692C9D" w:rsidRDefault="00010B5C" w:rsidP="000F1FC3">
            <w:pPr>
              <w:tabs>
                <w:tab w:val="left" w:pos="7176"/>
              </w:tabs>
              <w:jc w:val="both"/>
              <w:rPr>
                <w:lang w:eastAsia="en-US"/>
              </w:rPr>
            </w:pPr>
            <w:r w:rsidRPr="00692C9D">
              <w:rPr>
                <w:lang w:eastAsia="en-US"/>
              </w:rPr>
              <w:t xml:space="preserve">Комплекс по выставлению контейнера для проведения процедур таможенного контроля (включено ПРР, предоставление площадки, ЗПУ, 4 (четыре) суток размещение контейнера – дальнейшее нахождение контейнера в зоне временного таможенного контроля тарифицируется исходя из ставок, указанных в п. 14 раздела </w:t>
            </w:r>
            <w:r w:rsidRPr="00692C9D">
              <w:rPr>
                <w:lang w:val="en-US" w:eastAsia="en-US"/>
              </w:rPr>
              <w:t>IV</w:t>
            </w:r>
            <w:r w:rsidRPr="00692C9D">
              <w:rPr>
                <w:lang w:eastAsia="en-US"/>
              </w:rPr>
              <w:t>)</w:t>
            </w:r>
          </w:p>
        </w:tc>
        <w:tc>
          <w:tcPr>
            <w:tcW w:w="1418" w:type="dxa"/>
            <w:vAlign w:val="center"/>
          </w:tcPr>
          <w:p w14:paraId="2DEDF113" w14:textId="77777777" w:rsidR="00010B5C" w:rsidRPr="00692C9D" w:rsidRDefault="00010B5C" w:rsidP="000F1FC3">
            <w:pPr>
              <w:tabs>
                <w:tab w:val="left" w:pos="7176"/>
              </w:tabs>
              <w:jc w:val="center"/>
              <w:rPr>
                <w:lang w:eastAsia="en-US"/>
              </w:rPr>
            </w:pPr>
            <w:r w:rsidRPr="00692C9D">
              <w:rPr>
                <w:lang w:eastAsia="en-US"/>
              </w:rPr>
              <w:t>контейнер</w:t>
            </w:r>
          </w:p>
        </w:tc>
        <w:tc>
          <w:tcPr>
            <w:tcW w:w="3309" w:type="dxa"/>
            <w:gridSpan w:val="2"/>
            <w:vAlign w:val="center"/>
          </w:tcPr>
          <w:p w14:paraId="1C462E83" w14:textId="77777777" w:rsidR="00010B5C" w:rsidRPr="00692C9D" w:rsidRDefault="00010B5C" w:rsidP="000F1FC3">
            <w:pPr>
              <w:tabs>
                <w:tab w:val="left" w:pos="7176"/>
              </w:tabs>
              <w:jc w:val="center"/>
              <w:rPr>
                <w:lang w:eastAsia="en-US"/>
              </w:rPr>
            </w:pPr>
            <w:r w:rsidRPr="00692C9D">
              <w:rPr>
                <w:lang w:eastAsia="en-US"/>
              </w:rPr>
              <w:t>4500,00</w:t>
            </w:r>
          </w:p>
        </w:tc>
      </w:tr>
      <w:tr w:rsidR="00010B5C" w:rsidRPr="00E57E45" w14:paraId="738AFE46" w14:textId="77777777" w:rsidTr="000F1FC3">
        <w:trPr>
          <w:trHeight w:val="767"/>
          <w:jc w:val="center"/>
        </w:trPr>
        <w:tc>
          <w:tcPr>
            <w:tcW w:w="562" w:type="dxa"/>
            <w:vAlign w:val="center"/>
          </w:tcPr>
          <w:p w14:paraId="178ABC34" w14:textId="77777777" w:rsidR="00010B5C" w:rsidRPr="00692C9D" w:rsidRDefault="00010B5C" w:rsidP="000F1FC3">
            <w:pPr>
              <w:tabs>
                <w:tab w:val="left" w:pos="7176"/>
              </w:tabs>
              <w:jc w:val="center"/>
            </w:pPr>
            <w:r w:rsidRPr="00692C9D">
              <w:rPr>
                <w:lang w:val="en-US"/>
              </w:rPr>
              <w:t>1</w:t>
            </w:r>
            <w:r w:rsidRPr="00692C9D">
              <w:t>6</w:t>
            </w:r>
          </w:p>
        </w:tc>
        <w:tc>
          <w:tcPr>
            <w:tcW w:w="5103" w:type="dxa"/>
            <w:vAlign w:val="center"/>
          </w:tcPr>
          <w:p w14:paraId="4062DBAD" w14:textId="77777777" w:rsidR="00010B5C" w:rsidRPr="00692C9D" w:rsidRDefault="00010B5C" w:rsidP="000F1FC3">
            <w:pPr>
              <w:tabs>
                <w:tab w:val="left" w:pos="7176"/>
              </w:tabs>
              <w:jc w:val="both"/>
              <w:rPr>
                <w:lang w:eastAsia="en-US"/>
              </w:rPr>
            </w:pPr>
            <w:r w:rsidRPr="00692C9D">
              <w:rPr>
                <w:lang w:eastAsia="en-US"/>
              </w:rPr>
              <w:t>Согласование переадресации 1 (одного) контейнера по заявке Заказчика</w:t>
            </w:r>
          </w:p>
        </w:tc>
        <w:tc>
          <w:tcPr>
            <w:tcW w:w="1418" w:type="dxa"/>
            <w:vAlign w:val="center"/>
          </w:tcPr>
          <w:p w14:paraId="2B924BF3" w14:textId="77777777" w:rsidR="00010B5C" w:rsidRPr="00692C9D" w:rsidRDefault="00010B5C" w:rsidP="000F1FC3">
            <w:pPr>
              <w:tabs>
                <w:tab w:val="left" w:pos="7176"/>
              </w:tabs>
              <w:jc w:val="center"/>
              <w:rPr>
                <w:lang w:eastAsia="en-US"/>
              </w:rPr>
            </w:pPr>
            <w:r w:rsidRPr="00692C9D">
              <w:rPr>
                <w:lang w:eastAsia="en-US"/>
              </w:rPr>
              <w:t>контейнер/ телеграмма</w:t>
            </w:r>
          </w:p>
        </w:tc>
        <w:tc>
          <w:tcPr>
            <w:tcW w:w="3309" w:type="dxa"/>
            <w:gridSpan w:val="2"/>
            <w:vAlign w:val="center"/>
          </w:tcPr>
          <w:p w14:paraId="2678636C" w14:textId="77777777" w:rsidR="00010B5C" w:rsidRPr="00692C9D" w:rsidRDefault="00010B5C" w:rsidP="000F1FC3">
            <w:pPr>
              <w:tabs>
                <w:tab w:val="left" w:pos="7176"/>
              </w:tabs>
              <w:jc w:val="center"/>
              <w:rPr>
                <w:lang w:eastAsia="en-US"/>
              </w:rPr>
            </w:pPr>
            <w:r w:rsidRPr="00692C9D">
              <w:rPr>
                <w:lang w:eastAsia="en-US"/>
              </w:rPr>
              <w:t>1500,00</w:t>
            </w:r>
          </w:p>
        </w:tc>
      </w:tr>
      <w:tr w:rsidR="00010B5C" w:rsidRPr="00E57E45" w14:paraId="06055540" w14:textId="77777777" w:rsidTr="000F1FC3">
        <w:trPr>
          <w:trHeight w:val="767"/>
          <w:jc w:val="center"/>
        </w:trPr>
        <w:tc>
          <w:tcPr>
            <w:tcW w:w="562" w:type="dxa"/>
            <w:vAlign w:val="center"/>
          </w:tcPr>
          <w:p w14:paraId="3649ADAE" w14:textId="77777777" w:rsidR="00010B5C" w:rsidRPr="00692C9D" w:rsidRDefault="00010B5C" w:rsidP="000F1FC3">
            <w:pPr>
              <w:tabs>
                <w:tab w:val="left" w:pos="7176"/>
              </w:tabs>
              <w:jc w:val="center"/>
            </w:pPr>
            <w:r w:rsidRPr="00692C9D">
              <w:rPr>
                <w:lang w:val="en-US"/>
              </w:rPr>
              <w:t>1</w:t>
            </w:r>
            <w:r w:rsidRPr="00692C9D">
              <w:t>7</w:t>
            </w:r>
          </w:p>
        </w:tc>
        <w:tc>
          <w:tcPr>
            <w:tcW w:w="5103" w:type="dxa"/>
            <w:vAlign w:val="center"/>
          </w:tcPr>
          <w:p w14:paraId="4398B591" w14:textId="77777777" w:rsidR="00010B5C" w:rsidRPr="00692C9D" w:rsidRDefault="00010B5C" w:rsidP="000F1FC3">
            <w:pPr>
              <w:tabs>
                <w:tab w:val="left" w:pos="7176"/>
              </w:tabs>
              <w:jc w:val="both"/>
              <w:rPr>
                <w:lang w:eastAsia="en-US"/>
              </w:rPr>
            </w:pPr>
            <w:r w:rsidRPr="00692C9D">
              <w:rPr>
                <w:lang w:eastAsia="en-US"/>
              </w:rPr>
              <w:t>Оформление 1 (одного) перевозочного документа за грузоотправителя по заявке Заказчика</w:t>
            </w:r>
          </w:p>
        </w:tc>
        <w:tc>
          <w:tcPr>
            <w:tcW w:w="1418" w:type="dxa"/>
            <w:vAlign w:val="center"/>
          </w:tcPr>
          <w:p w14:paraId="547A4ED8" w14:textId="77777777" w:rsidR="00010B5C" w:rsidRPr="00692C9D" w:rsidRDefault="00010B5C" w:rsidP="000F1FC3">
            <w:pPr>
              <w:tabs>
                <w:tab w:val="left" w:pos="7176"/>
              </w:tabs>
              <w:jc w:val="center"/>
              <w:rPr>
                <w:lang w:eastAsia="en-US"/>
              </w:rPr>
            </w:pPr>
            <w:r w:rsidRPr="00692C9D">
              <w:rPr>
                <w:lang w:eastAsia="en-US"/>
              </w:rPr>
              <w:t>жд накладная</w:t>
            </w:r>
          </w:p>
        </w:tc>
        <w:tc>
          <w:tcPr>
            <w:tcW w:w="3309" w:type="dxa"/>
            <w:gridSpan w:val="2"/>
            <w:vAlign w:val="center"/>
          </w:tcPr>
          <w:p w14:paraId="732FA622" w14:textId="77777777" w:rsidR="00010B5C" w:rsidRPr="00692C9D" w:rsidRDefault="00010B5C" w:rsidP="000F1FC3">
            <w:pPr>
              <w:tabs>
                <w:tab w:val="left" w:pos="7176"/>
              </w:tabs>
              <w:jc w:val="center"/>
              <w:rPr>
                <w:lang w:eastAsia="en-US"/>
              </w:rPr>
            </w:pPr>
            <w:r w:rsidRPr="00692C9D">
              <w:rPr>
                <w:lang w:eastAsia="en-US"/>
              </w:rPr>
              <w:t>500,00</w:t>
            </w:r>
          </w:p>
        </w:tc>
      </w:tr>
      <w:tr w:rsidR="00010B5C" w:rsidRPr="00E57E45" w14:paraId="55E9CF14" w14:textId="77777777" w:rsidTr="000F1FC3">
        <w:trPr>
          <w:trHeight w:val="767"/>
          <w:jc w:val="center"/>
        </w:trPr>
        <w:tc>
          <w:tcPr>
            <w:tcW w:w="562" w:type="dxa"/>
            <w:vAlign w:val="center"/>
          </w:tcPr>
          <w:p w14:paraId="15A42523" w14:textId="77777777" w:rsidR="00010B5C" w:rsidRPr="00692C9D" w:rsidRDefault="00010B5C" w:rsidP="000F1FC3">
            <w:pPr>
              <w:tabs>
                <w:tab w:val="left" w:pos="7176"/>
              </w:tabs>
              <w:jc w:val="center"/>
            </w:pPr>
            <w:r w:rsidRPr="00692C9D">
              <w:rPr>
                <w:lang w:val="en-US"/>
              </w:rPr>
              <w:t>1</w:t>
            </w:r>
            <w:r w:rsidRPr="00692C9D">
              <w:t>8</w:t>
            </w:r>
          </w:p>
        </w:tc>
        <w:tc>
          <w:tcPr>
            <w:tcW w:w="5103" w:type="dxa"/>
            <w:vAlign w:val="center"/>
          </w:tcPr>
          <w:p w14:paraId="55315B9F" w14:textId="77777777" w:rsidR="00010B5C" w:rsidRPr="00692C9D" w:rsidRDefault="00010B5C" w:rsidP="000F1FC3">
            <w:pPr>
              <w:pStyle w:val="Default"/>
              <w:jc w:val="both"/>
              <w:rPr>
                <w:color w:val="auto"/>
              </w:rPr>
            </w:pPr>
            <w:r w:rsidRPr="00692C9D">
              <w:rPr>
                <w:color w:val="auto"/>
              </w:rPr>
              <w:t>Предоставление копии железнодорожной накладной, размещенной в архиве системы АС ЭТРАН (свыше 3-х месяцев с даты отправки) по электронной почте по заявке Заказчика</w:t>
            </w:r>
          </w:p>
        </w:tc>
        <w:tc>
          <w:tcPr>
            <w:tcW w:w="1418" w:type="dxa"/>
            <w:vAlign w:val="center"/>
          </w:tcPr>
          <w:p w14:paraId="6194CD88" w14:textId="77777777" w:rsidR="00010B5C" w:rsidRPr="00692C9D" w:rsidRDefault="00010B5C" w:rsidP="000F1FC3">
            <w:pPr>
              <w:tabs>
                <w:tab w:val="left" w:pos="7176"/>
              </w:tabs>
              <w:jc w:val="center"/>
              <w:rPr>
                <w:lang w:eastAsia="en-US"/>
              </w:rPr>
            </w:pPr>
            <w:r w:rsidRPr="00692C9D">
              <w:rPr>
                <w:lang w:eastAsia="en-US"/>
              </w:rPr>
              <w:t>жд накладная</w:t>
            </w:r>
          </w:p>
        </w:tc>
        <w:tc>
          <w:tcPr>
            <w:tcW w:w="3309" w:type="dxa"/>
            <w:gridSpan w:val="2"/>
            <w:vAlign w:val="center"/>
          </w:tcPr>
          <w:p w14:paraId="249DD464" w14:textId="77777777" w:rsidR="00010B5C" w:rsidRPr="00692C9D" w:rsidRDefault="00010B5C" w:rsidP="000F1FC3">
            <w:pPr>
              <w:tabs>
                <w:tab w:val="left" w:pos="7176"/>
              </w:tabs>
              <w:jc w:val="center"/>
              <w:rPr>
                <w:lang w:eastAsia="en-US"/>
              </w:rPr>
            </w:pPr>
            <w:r w:rsidRPr="00692C9D">
              <w:rPr>
                <w:lang w:eastAsia="en-US"/>
              </w:rPr>
              <w:t>200,00</w:t>
            </w:r>
          </w:p>
        </w:tc>
      </w:tr>
      <w:tr w:rsidR="00010B5C" w:rsidRPr="00E57E45" w14:paraId="7C2DD4A8" w14:textId="77777777" w:rsidTr="000F1FC3">
        <w:trPr>
          <w:trHeight w:val="767"/>
          <w:jc w:val="center"/>
        </w:trPr>
        <w:tc>
          <w:tcPr>
            <w:tcW w:w="562" w:type="dxa"/>
            <w:vAlign w:val="center"/>
          </w:tcPr>
          <w:p w14:paraId="05BA0870" w14:textId="77777777" w:rsidR="00010B5C" w:rsidRPr="00692C9D" w:rsidRDefault="00010B5C" w:rsidP="000F1FC3">
            <w:pPr>
              <w:tabs>
                <w:tab w:val="left" w:pos="7176"/>
              </w:tabs>
              <w:jc w:val="center"/>
            </w:pPr>
            <w:r w:rsidRPr="00692C9D">
              <w:rPr>
                <w:lang w:val="en-US"/>
              </w:rPr>
              <w:t>1</w:t>
            </w:r>
            <w:r w:rsidRPr="00692C9D">
              <w:t>9</w:t>
            </w:r>
          </w:p>
        </w:tc>
        <w:tc>
          <w:tcPr>
            <w:tcW w:w="5103" w:type="dxa"/>
            <w:vAlign w:val="center"/>
          </w:tcPr>
          <w:p w14:paraId="4CE25FD1" w14:textId="77777777" w:rsidR="00010B5C" w:rsidRPr="00692C9D" w:rsidRDefault="00010B5C" w:rsidP="000F1FC3">
            <w:pPr>
              <w:pStyle w:val="Default"/>
              <w:jc w:val="both"/>
              <w:rPr>
                <w:color w:val="auto"/>
              </w:rPr>
            </w:pPr>
            <w:r w:rsidRPr="00692C9D">
              <w:rPr>
                <w:color w:val="auto"/>
              </w:rPr>
              <w:t>Печать ТН в 3-х экземплярах</w:t>
            </w:r>
          </w:p>
        </w:tc>
        <w:tc>
          <w:tcPr>
            <w:tcW w:w="1418" w:type="dxa"/>
            <w:vAlign w:val="center"/>
          </w:tcPr>
          <w:p w14:paraId="2382B86F" w14:textId="77777777" w:rsidR="00010B5C" w:rsidRPr="00692C9D" w:rsidRDefault="00010B5C" w:rsidP="000F1FC3">
            <w:pPr>
              <w:tabs>
                <w:tab w:val="left" w:pos="7176"/>
              </w:tabs>
              <w:jc w:val="center"/>
              <w:rPr>
                <w:lang w:eastAsia="en-US"/>
              </w:rPr>
            </w:pPr>
            <w:r w:rsidRPr="00692C9D">
              <w:rPr>
                <w:lang w:eastAsia="en-US"/>
              </w:rPr>
              <w:t>комплект</w:t>
            </w:r>
          </w:p>
        </w:tc>
        <w:tc>
          <w:tcPr>
            <w:tcW w:w="3309" w:type="dxa"/>
            <w:gridSpan w:val="2"/>
            <w:vAlign w:val="center"/>
          </w:tcPr>
          <w:p w14:paraId="68EA3631" w14:textId="77777777" w:rsidR="00010B5C" w:rsidRPr="00692C9D" w:rsidRDefault="00010B5C" w:rsidP="000F1FC3">
            <w:pPr>
              <w:tabs>
                <w:tab w:val="left" w:pos="7176"/>
              </w:tabs>
              <w:jc w:val="center"/>
              <w:rPr>
                <w:lang w:eastAsia="en-US"/>
              </w:rPr>
            </w:pPr>
            <w:r w:rsidRPr="00692C9D">
              <w:rPr>
                <w:lang w:eastAsia="en-US"/>
              </w:rPr>
              <w:t>200,00</w:t>
            </w:r>
          </w:p>
        </w:tc>
      </w:tr>
      <w:tr w:rsidR="00010B5C" w:rsidRPr="00E57E45" w14:paraId="33C972C5" w14:textId="77777777" w:rsidTr="000F1FC3">
        <w:trPr>
          <w:trHeight w:val="767"/>
          <w:jc w:val="center"/>
        </w:trPr>
        <w:tc>
          <w:tcPr>
            <w:tcW w:w="562" w:type="dxa"/>
            <w:vAlign w:val="center"/>
          </w:tcPr>
          <w:p w14:paraId="05442F97" w14:textId="77777777" w:rsidR="00010B5C" w:rsidRPr="00692C9D" w:rsidRDefault="00010B5C" w:rsidP="000F1FC3">
            <w:pPr>
              <w:tabs>
                <w:tab w:val="left" w:pos="7176"/>
              </w:tabs>
              <w:jc w:val="center"/>
            </w:pPr>
            <w:r w:rsidRPr="00692C9D">
              <w:t>20</w:t>
            </w:r>
          </w:p>
        </w:tc>
        <w:tc>
          <w:tcPr>
            <w:tcW w:w="5103" w:type="dxa"/>
            <w:vAlign w:val="center"/>
          </w:tcPr>
          <w:p w14:paraId="23E25F64" w14:textId="77777777" w:rsidR="00010B5C" w:rsidRPr="00692C9D" w:rsidRDefault="00010B5C" w:rsidP="000F1FC3">
            <w:pPr>
              <w:tabs>
                <w:tab w:val="left" w:pos="7176"/>
              </w:tabs>
              <w:jc w:val="both"/>
              <w:rPr>
                <w:lang w:eastAsia="en-US"/>
              </w:rPr>
            </w:pPr>
            <w:r w:rsidRPr="00692C9D">
              <w:rPr>
                <w:lang w:eastAsia="en-US"/>
              </w:rPr>
              <w:t xml:space="preserve"> Услуги грузчиков (минимум 8 часов)</w:t>
            </w:r>
          </w:p>
        </w:tc>
        <w:tc>
          <w:tcPr>
            <w:tcW w:w="1418" w:type="dxa"/>
            <w:vAlign w:val="center"/>
          </w:tcPr>
          <w:p w14:paraId="3E724742" w14:textId="77777777" w:rsidR="00010B5C" w:rsidRPr="00692C9D" w:rsidRDefault="00010B5C" w:rsidP="000F1FC3">
            <w:pPr>
              <w:tabs>
                <w:tab w:val="left" w:pos="7176"/>
              </w:tabs>
              <w:jc w:val="center"/>
              <w:rPr>
                <w:lang w:eastAsia="en-US"/>
              </w:rPr>
            </w:pPr>
            <w:r w:rsidRPr="00692C9D">
              <w:rPr>
                <w:lang w:eastAsia="en-US"/>
              </w:rPr>
              <w:t>чел/час</w:t>
            </w:r>
          </w:p>
        </w:tc>
        <w:tc>
          <w:tcPr>
            <w:tcW w:w="3309" w:type="dxa"/>
            <w:gridSpan w:val="2"/>
            <w:vAlign w:val="center"/>
          </w:tcPr>
          <w:p w14:paraId="41249734" w14:textId="77777777" w:rsidR="00010B5C" w:rsidRPr="00692C9D" w:rsidRDefault="00010B5C" w:rsidP="000F1FC3">
            <w:pPr>
              <w:tabs>
                <w:tab w:val="left" w:pos="7176"/>
              </w:tabs>
              <w:jc w:val="center"/>
              <w:rPr>
                <w:lang w:eastAsia="en-US"/>
              </w:rPr>
            </w:pPr>
            <w:r w:rsidRPr="00692C9D">
              <w:rPr>
                <w:lang w:eastAsia="en-US"/>
              </w:rPr>
              <w:t>900,00</w:t>
            </w:r>
          </w:p>
        </w:tc>
      </w:tr>
      <w:tr w:rsidR="00010B5C" w:rsidRPr="00E57E45" w14:paraId="27B35250" w14:textId="77777777" w:rsidTr="000F1FC3">
        <w:trPr>
          <w:trHeight w:val="767"/>
          <w:jc w:val="center"/>
        </w:trPr>
        <w:tc>
          <w:tcPr>
            <w:tcW w:w="562" w:type="dxa"/>
            <w:vAlign w:val="center"/>
          </w:tcPr>
          <w:p w14:paraId="5244B0FA" w14:textId="77777777" w:rsidR="00010B5C" w:rsidRPr="00692C9D" w:rsidRDefault="00010B5C" w:rsidP="000F1FC3">
            <w:pPr>
              <w:tabs>
                <w:tab w:val="left" w:pos="7176"/>
              </w:tabs>
              <w:jc w:val="center"/>
              <w:rPr>
                <w:lang w:val="en-US"/>
              </w:rPr>
            </w:pPr>
            <w:r w:rsidRPr="00692C9D">
              <w:t>21</w:t>
            </w:r>
          </w:p>
        </w:tc>
        <w:tc>
          <w:tcPr>
            <w:tcW w:w="5103" w:type="dxa"/>
            <w:vAlign w:val="center"/>
          </w:tcPr>
          <w:p w14:paraId="3046569D" w14:textId="77777777" w:rsidR="00010B5C" w:rsidRPr="00692C9D" w:rsidRDefault="00010B5C" w:rsidP="000F1FC3">
            <w:pPr>
              <w:tabs>
                <w:tab w:val="left" w:pos="7176"/>
              </w:tabs>
              <w:jc w:val="both"/>
              <w:rPr>
                <w:lang w:eastAsia="en-US"/>
              </w:rPr>
            </w:pPr>
            <w:r w:rsidRPr="00692C9D">
              <w:rPr>
                <w:lang w:eastAsia="en-US"/>
              </w:rPr>
              <w:t>Разовый сбор за оформление договора на оказание услуг терминала, при обращении за договором после отправки или прибытия контейнера на терминал</w:t>
            </w:r>
          </w:p>
        </w:tc>
        <w:tc>
          <w:tcPr>
            <w:tcW w:w="1418" w:type="dxa"/>
            <w:vAlign w:val="center"/>
          </w:tcPr>
          <w:p w14:paraId="15759F2D" w14:textId="77777777" w:rsidR="00010B5C" w:rsidRPr="00692C9D" w:rsidRDefault="00010B5C" w:rsidP="000F1FC3">
            <w:pPr>
              <w:tabs>
                <w:tab w:val="left" w:pos="7176"/>
              </w:tabs>
              <w:jc w:val="center"/>
              <w:rPr>
                <w:lang w:eastAsia="en-US"/>
              </w:rPr>
            </w:pPr>
            <w:r w:rsidRPr="00692C9D">
              <w:rPr>
                <w:lang w:eastAsia="en-US"/>
              </w:rPr>
              <w:t>один договор</w:t>
            </w:r>
          </w:p>
        </w:tc>
        <w:tc>
          <w:tcPr>
            <w:tcW w:w="3309" w:type="dxa"/>
            <w:gridSpan w:val="2"/>
            <w:vAlign w:val="center"/>
          </w:tcPr>
          <w:p w14:paraId="5C684887" w14:textId="77777777" w:rsidR="00010B5C" w:rsidRPr="00692C9D" w:rsidRDefault="00010B5C" w:rsidP="000F1FC3">
            <w:pPr>
              <w:tabs>
                <w:tab w:val="left" w:pos="7176"/>
              </w:tabs>
              <w:jc w:val="center"/>
              <w:rPr>
                <w:lang w:eastAsia="en-US"/>
              </w:rPr>
            </w:pPr>
            <w:r w:rsidRPr="00692C9D">
              <w:rPr>
                <w:lang w:eastAsia="en-US"/>
              </w:rPr>
              <w:t>3000,00</w:t>
            </w:r>
          </w:p>
        </w:tc>
      </w:tr>
    </w:tbl>
    <w:p w14:paraId="29AF565C" w14:textId="77777777" w:rsidR="00C83AC9" w:rsidRDefault="00C83AC9" w:rsidP="00C83AC9">
      <w:pPr>
        <w:pStyle w:val="ab"/>
        <w:tabs>
          <w:tab w:val="left" w:pos="567"/>
          <w:tab w:val="left" w:pos="851"/>
          <w:tab w:val="left" w:pos="7176"/>
        </w:tabs>
        <w:ind w:left="567"/>
        <w:jc w:val="both"/>
      </w:pPr>
    </w:p>
    <w:p w14:paraId="4690DD71" w14:textId="77777777" w:rsidR="00C83AC9" w:rsidRPr="00C83AC9" w:rsidRDefault="00C83AC9" w:rsidP="00C83AC9">
      <w:pPr>
        <w:pStyle w:val="ab"/>
        <w:numPr>
          <w:ilvl w:val="0"/>
          <w:numId w:val="26"/>
        </w:numPr>
        <w:tabs>
          <w:tab w:val="left" w:pos="567"/>
          <w:tab w:val="left" w:pos="851"/>
          <w:tab w:val="left" w:pos="7176"/>
        </w:tabs>
        <w:ind w:left="0" w:firstLine="567"/>
        <w:jc w:val="both"/>
        <w:rPr>
          <w:sz w:val="24"/>
          <w:szCs w:val="24"/>
        </w:rPr>
      </w:pPr>
      <w:r w:rsidRPr="00C83AC9">
        <w:rPr>
          <w:sz w:val="24"/>
          <w:szCs w:val="24"/>
        </w:rPr>
        <w:t xml:space="preserve">В случае, если погрузка, оформление перевозочных документов и вывод груженого вагона на пути общего пользования не является возможным по причинам, напрямую зависящим от Заказчика, ООО «Сервис-Эклон» вправе выставить Заказчику счет на ответственное хранение вагона на путях </w:t>
      </w:r>
      <w:r w:rsidRPr="00C83AC9">
        <w:rPr>
          <w:sz w:val="24"/>
          <w:szCs w:val="24"/>
        </w:rPr>
        <w:lastRenderedPageBreak/>
        <w:t xml:space="preserve">необщего пользования. Ответственное хранение вагона на путях необщего пользования тарифицируется исходя из ставок, приведенных в п. 2-4 раздела </w:t>
      </w:r>
      <w:r w:rsidRPr="00C83AC9">
        <w:rPr>
          <w:sz w:val="24"/>
          <w:szCs w:val="24"/>
          <w:lang w:val="en-US"/>
        </w:rPr>
        <w:t>III</w:t>
      </w:r>
      <w:r w:rsidRPr="00C83AC9">
        <w:rPr>
          <w:sz w:val="24"/>
          <w:szCs w:val="24"/>
        </w:rPr>
        <w:t>. Плата за ответственное хранение вагона на путях необщего пользования Исполнителя взимается с Заказчика вне зависимости от принадлежности вагона тому или иному собственнику.</w:t>
      </w:r>
    </w:p>
    <w:p w14:paraId="3E8BFF9C" w14:textId="77777777" w:rsidR="00C83AC9" w:rsidRPr="00C83AC9" w:rsidRDefault="00C83AC9" w:rsidP="00C83AC9">
      <w:pPr>
        <w:pStyle w:val="ab"/>
        <w:numPr>
          <w:ilvl w:val="0"/>
          <w:numId w:val="26"/>
        </w:numPr>
        <w:tabs>
          <w:tab w:val="left" w:pos="567"/>
          <w:tab w:val="left" w:pos="851"/>
          <w:tab w:val="left" w:pos="7176"/>
        </w:tabs>
        <w:ind w:left="0" w:firstLine="567"/>
        <w:jc w:val="both"/>
        <w:rPr>
          <w:sz w:val="24"/>
          <w:szCs w:val="24"/>
        </w:rPr>
      </w:pPr>
      <w:r w:rsidRPr="00C83AC9">
        <w:rPr>
          <w:sz w:val="24"/>
          <w:szCs w:val="24"/>
        </w:rPr>
        <w:t xml:space="preserve">В случае, если погрузка, оформление перевозочных документов и вывод груженого вагона Заказчика и других клиентов Исполнителя на пути общего пользования не является возможным по причинам, напрямую зависящим от Заказчика, Исполнитель вправе выставить счет за дополнительные маневровые работы на терминале Исполнителя, а также простой всего подвижного состава, принятого к перевозке ОАО «РЖД». Дополнительные маневровые работы и простой подвижного состава тарифицируются исходя из ставок, приведенных в п. 2-7 раздела </w:t>
      </w:r>
      <w:r w:rsidRPr="00C83AC9">
        <w:rPr>
          <w:sz w:val="24"/>
          <w:szCs w:val="24"/>
          <w:lang w:val="en-US"/>
        </w:rPr>
        <w:t>III</w:t>
      </w:r>
      <w:r w:rsidRPr="00C83AC9">
        <w:rPr>
          <w:sz w:val="24"/>
          <w:szCs w:val="24"/>
        </w:rPr>
        <w:t>.</w:t>
      </w:r>
    </w:p>
    <w:p w14:paraId="1BD9C90F" w14:textId="77777777" w:rsidR="00C83AC9" w:rsidRPr="00C83AC9" w:rsidRDefault="00C83AC9" w:rsidP="00C83AC9">
      <w:pPr>
        <w:pStyle w:val="ab"/>
        <w:numPr>
          <w:ilvl w:val="0"/>
          <w:numId w:val="26"/>
        </w:numPr>
        <w:tabs>
          <w:tab w:val="left" w:pos="567"/>
          <w:tab w:val="left" w:pos="851"/>
          <w:tab w:val="left" w:pos="7176"/>
        </w:tabs>
        <w:ind w:left="0" w:firstLine="567"/>
        <w:jc w:val="both"/>
        <w:rPr>
          <w:rStyle w:val="rvts7"/>
        </w:rPr>
      </w:pPr>
      <w:r w:rsidRPr="00C83AC9">
        <w:rPr>
          <w:rStyle w:val="rvts7"/>
        </w:rPr>
        <w:t>В случае непредъявления груза (контейнеров), неиспользования поданных контейнеров Исполнитель имеет право взыскать с Заказчика штраф за нарушение условий договора в размере штрафных санкций, выставленных ОАО «РЖД».  Суммы штрафных санкций не облагаются НДС.</w:t>
      </w:r>
    </w:p>
    <w:p w14:paraId="0D02FF92" w14:textId="77777777" w:rsidR="00C83AC9" w:rsidRPr="00C83AC9" w:rsidRDefault="00C83AC9" w:rsidP="00C83AC9">
      <w:pPr>
        <w:pStyle w:val="ab"/>
        <w:numPr>
          <w:ilvl w:val="0"/>
          <w:numId w:val="26"/>
        </w:numPr>
        <w:tabs>
          <w:tab w:val="left" w:pos="567"/>
          <w:tab w:val="left" w:pos="851"/>
          <w:tab w:val="left" w:pos="7176"/>
        </w:tabs>
        <w:ind w:left="0" w:firstLine="567"/>
        <w:jc w:val="both"/>
        <w:rPr>
          <w:sz w:val="24"/>
          <w:szCs w:val="24"/>
        </w:rPr>
      </w:pPr>
      <w:r w:rsidRPr="00C83AC9">
        <w:rPr>
          <w:sz w:val="24"/>
          <w:szCs w:val="24"/>
        </w:rPr>
        <w:t>В случае отправления контейнерного поезда либо контейнеров повагонными отправками без согласования со стороны ООО «Сервис-Эклон» стоимость терминальных услуг увеличивается в три раза.</w:t>
      </w:r>
    </w:p>
    <w:p w14:paraId="265CACF3" w14:textId="77777777" w:rsidR="00C83AC9" w:rsidRPr="00C83AC9" w:rsidRDefault="00C83AC9" w:rsidP="00C83AC9">
      <w:pPr>
        <w:pStyle w:val="ab"/>
        <w:numPr>
          <w:ilvl w:val="0"/>
          <w:numId w:val="26"/>
        </w:numPr>
        <w:tabs>
          <w:tab w:val="left" w:pos="567"/>
          <w:tab w:val="left" w:pos="851"/>
          <w:tab w:val="left" w:pos="7176"/>
        </w:tabs>
        <w:ind w:left="0" w:firstLine="567"/>
        <w:jc w:val="both"/>
        <w:rPr>
          <w:sz w:val="24"/>
          <w:szCs w:val="24"/>
        </w:rPr>
      </w:pPr>
      <w:r w:rsidRPr="00C83AC9">
        <w:rPr>
          <w:sz w:val="24"/>
          <w:szCs w:val="24"/>
        </w:rPr>
        <w:t>Действие приведенных ставок (расценок) сохраняется до момента изменения реально складывающихся цен по каждой из составляющих. Изменение действующих ставок (расценок) оформляется Дополнительным соглашением к Договору. П</w:t>
      </w:r>
      <w:r w:rsidRPr="00C83AC9">
        <w:rPr>
          <w:bCs/>
          <w:sz w:val="24"/>
          <w:szCs w:val="24"/>
        </w:rPr>
        <w:t>о принятым в работу заявкам стоимость услуг изменению не подлежит.</w:t>
      </w:r>
      <w:r w:rsidRPr="00C83AC9">
        <w:rPr>
          <w:b/>
          <w:bCs/>
          <w:sz w:val="24"/>
          <w:szCs w:val="24"/>
        </w:rPr>
        <w:t xml:space="preserve"> </w:t>
      </w:r>
    </w:p>
    <w:p w14:paraId="1E960B1C" w14:textId="431F646E" w:rsidR="00394763" w:rsidRPr="00C83AC9" w:rsidRDefault="00394763" w:rsidP="00C83AC9">
      <w:pPr>
        <w:pStyle w:val="ab"/>
        <w:numPr>
          <w:ilvl w:val="0"/>
          <w:numId w:val="26"/>
        </w:numPr>
        <w:tabs>
          <w:tab w:val="left" w:pos="567"/>
          <w:tab w:val="left" w:pos="851"/>
          <w:tab w:val="left" w:pos="7176"/>
        </w:tabs>
        <w:ind w:left="0" w:firstLine="567"/>
        <w:jc w:val="both"/>
        <w:rPr>
          <w:sz w:val="24"/>
          <w:szCs w:val="24"/>
        </w:rPr>
      </w:pPr>
      <w:r w:rsidRPr="00C83AC9">
        <w:rPr>
          <w:sz w:val="24"/>
          <w:szCs w:val="24"/>
        </w:rPr>
        <w:t>Настоящее Дополнительное соглашение составлено в двух экземплярах, имеющих одинаковую юридическую силу, по одному для каждой из сторон и является неотъемлемой частью Договора.</w:t>
      </w:r>
    </w:p>
    <w:p w14:paraId="22C93F02" w14:textId="77777777" w:rsidR="006A73CB" w:rsidRPr="00076F08" w:rsidRDefault="006A73CB" w:rsidP="006A73CB">
      <w:pPr>
        <w:pStyle w:val="ab"/>
        <w:tabs>
          <w:tab w:val="left" w:pos="851"/>
          <w:tab w:val="left" w:pos="7176"/>
        </w:tabs>
        <w:ind w:left="567"/>
        <w:jc w:val="both"/>
        <w:rPr>
          <w:sz w:val="24"/>
          <w:szCs w:val="24"/>
        </w:rPr>
      </w:pPr>
    </w:p>
    <w:tbl>
      <w:tblPr>
        <w:tblW w:w="16128" w:type="dxa"/>
        <w:tblInd w:w="-252" w:type="dxa"/>
        <w:tblLayout w:type="fixed"/>
        <w:tblLook w:val="0000" w:firstRow="0" w:lastRow="0" w:firstColumn="0" w:lastColumn="0" w:noHBand="0" w:noVBand="0"/>
      </w:tblPr>
      <w:tblGrid>
        <w:gridCol w:w="4788"/>
        <w:gridCol w:w="4788"/>
        <w:gridCol w:w="882"/>
        <w:gridCol w:w="5670"/>
      </w:tblGrid>
      <w:tr w:rsidR="00863683" w:rsidRPr="0000016E" w14:paraId="7CF68510" w14:textId="4FF9FA2F" w:rsidTr="001C7F89">
        <w:trPr>
          <w:gridAfter w:val="2"/>
          <w:wAfter w:w="6552" w:type="dxa"/>
          <w:trHeight w:val="129"/>
        </w:trPr>
        <w:tc>
          <w:tcPr>
            <w:tcW w:w="4788" w:type="dxa"/>
            <w:vAlign w:val="center"/>
          </w:tcPr>
          <w:p w14:paraId="2EAA9C07" w14:textId="77777777" w:rsidR="00863683" w:rsidRPr="00870392" w:rsidRDefault="00863683" w:rsidP="00EE719C">
            <w:pPr>
              <w:shd w:val="clear" w:color="auto" w:fill="FFFFFF"/>
              <w:tabs>
                <w:tab w:val="left" w:pos="456"/>
              </w:tabs>
              <w:spacing w:line="274" w:lineRule="exact"/>
              <w:ind w:left="43"/>
              <w:jc w:val="both"/>
              <w:rPr>
                <w:b/>
              </w:rPr>
            </w:pPr>
            <w:r w:rsidRPr="00870392">
              <w:rPr>
                <w:b/>
              </w:rPr>
              <w:t>ИСПОЛНИТЕЛЬ:</w:t>
            </w:r>
          </w:p>
        </w:tc>
        <w:tc>
          <w:tcPr>
            <w:tcW w:w="4788" w:type="dxa"/>
            <w:vAlign w:val="center"/>
          </w:tcPr>
          <w:p w14:paraId="43FFADC6" w14:textId="23AA0296" w:rsidR="00863683" w:rsidRPr="00870392" w:rsidRDefault="00863683" w:rsidP="00863683">
            <w:pPr>
              <w:shd w:val="clear" w:color="auto" w:fill="FFFFFF"/>
              <w:tabs>
                <w:tab w:val="left" w:pos="456"/>
              </w:tabs>
              <w:spacing w:line="274" w:lineRule="exact"/>
              <w:ind w:left="43"/>
              <w:jc w:val="both"/>
              <w:rPr>
                <w:b/>
              </w:rPr>
            </w:pPr>
            <w:r w:rsidRPr="00E83167">
              <w:rPr>
                <w:b/>
              </w:rPr>
              <w:t>ЗАКАЗЧИК:</w:t>
            </w:r>
          </w:p>
        </w:tc>
      </w:tr>
      <w:tr w:rsidR="00222771" w:rsidRPr="0000016E" w14:paraId="2D6B02C9" w14:textId="17BD0E55" w:rsidTr="005C7FB9">
        <w:trPr>
          <w:cantSplit/>
          <w:trHeight w:val="1356"/>
        </w:trPr>
        <w:tc>
          <w:tcPr>
            <w:tcW w:w="4788" w:type="dxa"/>
          </w:tcPr>
          <w:p w14:paraId="0CE4D166" w14:textId="77777777" w:rsidR="00EE719C" w:rsidRPr="00B1020F" w:rsidRDefault="00EE719C" w:rsidP="00EE719C">
            <w:pPr>
              <w:shd w:val="clear" w:color="auto" w:fill="FFFFFF"/>
              <w:tabs>
                <w:tab w:val="left" w:pos="456"/>
              </w:tabs>
              <w:spacing w:line="274" w:lineRule="exact"/>
              <w:ind w:left="43"/>
              <w:jc w:val="both"/>
              <w:rPr>
                <w:b/>
              </w:rPr>
            </w:pPr>
            <w:r w:rsidRPr="00B1020F">
              <w:rPr>
                <w:b/>
              </w:rPr>
              <w:t>ООО «Сервис-Эклон»</w:t>
            </w:r>
          </w:p>
          <w:p w14:paraId="4141F5AB" w14:textId="77777777" w:rsidR="00EE719C" w:rsidRPr="00B1020F" w:rsidRDefault="00EE719C" w:rsidP="00EE719C">
            <w:pPr>
              <w:shd w:val="clear" w:color="auto" w:fill="FFFFFF"/>
              <w:tabs>
                <w:tab w:val="left" w:pos="456"/>
              </w:tabs>
              <w:spacing w:line="274" w:lineRule="exact"/>
              <w:ind w:left="43"/>
              <w:jc w:val="both"/>
            </w:pPr>
            <w:r w:rsidRPr="00B1020F">
              <w:t>ИНН 5408306234 КПП 540801001</w:t>
            </w:r>
          </w:p>
          <w:p w14:paraId="1A7A8321" w14:textId="77777777" w:rsidR="00EE719C" w:rsidRPr="00B1020F" w:rsidRDefault="00EE719C" w:rsidP="00EE719C">
            <w:pPr>
              <w:shd w:val="clear" w:color="auto" w:fill="FFFFFF"/>
              <w:tabs>
                <w:tab w:val="left" w:pos="456"/>
              </w:tabs>
              <w:spacing w:line="274" w:lineRule="exact"/>
              <w:ind w:left="43"/>
              <w:jc w:val="both"/>
            </w:pPr>
            <w:r w:rsidRPr="00B1020F">
              <w:t>ОГРН 1145476000119</w:t>
            </w:r>
          </w:p>
          <w:p w14:paraId="690552F1" w14:textId="77777777" w:rsidR="00EE719C" w:rsidRPr="00B1020F" w:rsidRDefault="00EE719C" w:rsidP="00EE719C">
            <w:pPr>
              <w:shd w:val="clear" w:color="auto" w:fill="FFFFFF"/>
              <w:tabs>
                <w:tab w:val="left" w:pos="456"/>
              </w:tabs>
              <w:spacing w:line="274" w:lineRule="exact"/>
              <w:ind w:left="43"/>
              <w:jc w:val="both"/>
            </w:pPr>
            <w:r w:rsidRPr="00B1020F">
              <w:t>Юр. адрес: 630058, г. Новосибирск,</w:t>
            </w:r>
          </w:p>
          <w:p w14:paraId="0C4BCC1C" w14:textId="77777777" w:rsidR="00EE719C" w:rsidRPr="00B1020F" w:rsidRDefault="00EE719C" w:rsidP="00EE719C">
            <w:pPr>
              <w:shd w:val="clear" w:color="auto" w:fill="FFFFFF"/>
              <w:tabs>
                <w:tab w:val="left" w:pos="456"/>
              </w:tabs>
              <w:spacing w:line="274" w:lineRule="exact"/>
              <w:ind w:left="43"/>
              <w:jc w:val="both"/>
            </w:pPr>
            <w:r w:rsidRPr="00B1020F">
              <w:t>ул. Плотинная, 12</w:t>
            </w:r>
          </w:p>
          <w:p w14:paraId="52E1F881" w14:textId="77777777" w:rsidR="00EE719C" w:rsidRPr="00B1020F" w:rsidRDefault="00EE719C" w:rsidP="00EE719C">
            <w:pPr>
              <w:shd w:val="clear" w:color="auto" w:fill="FFFFFF"/>
              <w:tabs>
                <w:tab w:val="left" w:pos="456"/>
              </w:tabs>
              <w:spacing w:line="274" w:lineRule="exact"/>
              <w:ind w:left="43"/>
              <w:jc w:val="both"/>
            </w:pPr>
            <w:r w:rsidRPr="00B1020F">
              <w:t>Фактический адрес: 630058,</w:t>
            </w:r>
          </w:p>
          <w:p w14:paraId="42075EC1" w14:textId="77777777" w:rsidR="00EE719C" w:rsidRPr="00B1020F" w:rsidRDefault="00EE719C" w:rsidP="00EE719C">
            <w:pPr>
              <w:shd w:val="clear" w:color="auto" w:fill="FFFFFF"/>
              <w:tabs>
                <w:tab w:val="left" w:pos="456"/>
              </w:tabs>
              <w:spacing w:line="274" w:lineRule="exact"/>
              <w:ind w:left="43"/>
              <w:jc w:val="both"/>
            </w:pPr>
            <w:r w:rsidRPr="00B1020F">
              <w:t>г. Новосибирск, ул. Плотинная, 12</w:t>
            </w:r>
          </w:p>
          <w:p w14:paraId="2FCAEF8D" w14:textId="77777777" w:rsidR="00EE719C" w:rsidRPr="00B1020F" w:rsidRDefault="00EE719C" w:rsidP="00EE719C">
            <w:pPr>
              <w:shd w:val="clear" w:color="auto" w:fill="FFFFFF"/>
              <w:tabs>
                <w:tab w:val="left" w:pos="456"/>
              </w:tabs>
              <w:spacing w:line="274" w:lineRule="exact"/>
              <w:ind w:left="43"/>
              <w:jc w:val="both"/>
            </w:pPr>
            <w:r w:rsidRPr="00B1020F">
              <w:t>тел. (383) 280-49-03, (383) 347-25-25</w:t>
            </w:r>
          </w:p>
          <w:p w14:paraId="1754BB1C" w14:textId="77777777" w:rsidR="00EE719C" w:rsidRPr="00B1020F" w:rsidRDefault="00EE719C" w:rsidP="00EE719C">
            <w:pPr>
              <w:shd w:val="clear" w:color="auto" w:fill="FFFFFF"/>
              <w:tabs>
                <w:tab w:val="left" w:pos="456"/>
              </w:tabs>
              <w:spacing w:line="274" w:lineRule="exact"/>
              <w:ind w:left="43"/>
              <w:jc w:val="both"/>
            </w:pPr>
            <w:r w:rsidRPr="00B1020F">
              <w:t>эл. почта: terminal@</w:t>
            </w:r>
            <w:r w:rsidRPr="00B1020F">
              <w:rPr>
                <w:lang w:val="en-US"/>
              </w:rPr>
              <w:t>nsk</w:t>
            </w:r>
            <w:r w:rsidRPr="00B1020F">
              <w:t>-</w:t>
            </w:r>
            <w:r w:rsidRPr="00B1020F">
              <w:rPr>
                <w:lang w:val="en-US"/>
              </w:rPr>
              <w:t>terminal</w:t>
            </w:r>
            <w:r w:rsidRPr="00B1020F">
              <w:t xml:space="preserve">.ru </w:t>
            </w:r>
          </w:p>
          <w:p w14:paraId="289ACE35" w14:textId="77777777" w:rsidR="00EE719C" w:rsidRPr="00B1020F" w:rsidRDefault="00EE719C" w:rsidP="00EE719C">
            <w:pPr>
              <w:shd w:val="clear" w:color="auto" w:fill="FFFFFF"/>
              <w:tabs>
                <w:tab w:val="left" w:pos="456"/>
              </w:tabs>
              <w:spacing w:line="274" w:lineRule="exact"/>
              <w:ind w:left="43"/>
              <w:jc w:val="both"/>
            </w:pPr>
            <w:r w:rsidRPr="00B1020F">
              <w:t>расчетный счет 40702810004500009496</w:t>
            </w:r>
          </w:p>
          <w:p w14:paraId="55E58119" w14:textId="77777777" w:rsidR="00EE719C" w:rsidRPr="00B1020F" w:rsidRDefault="00EE719C" w:rsidP="00EE719C">
            <w:pPr>
              <w:shd w:val="clear" w:color="auto" w:fill="FFFFFF"/>
              <w:tabs>
                <w:tab w:val="left" w:pos="456"/>
              </w:tabs>
              <w:spacing w:line="274" w:lineRule="exact"/>
              <w:ind w:left="43"/>
              <w:jc w:val="both"/>
            </w:pPr>
            <w:r w:rsidRPr="00B1020F">
              <w:t>корсчет 30101810745374525104</w:t>
            </w:r>
          </w:p>
          <w:p w14:paraId="60967E9C" w14:textId="77777777" w:rsidR="00EE719C" w:rsidRPr="00B1020F" w:rsidRDefault="00EE719C" w:rsidP="00EE719C">
            <w:pPr>
              <w:shd w:val="clear" w:color="auto" w:fill="FFFFFF"/>
              <w:tabs>
                <w:tab w:val="left" w:pos="456"/>
              </w:tabs>
              <w:spacing w:line="274" w:lineRule="exact"/>
              <w:ind w:left="43"/>
              <w:jc w:val="both"/>
            </w:pPr>
            <w:r w:rsidRPr="00B1020F">
              <w:t>БИК 044525104</w:t>
            </w:r>
          </w:p>
          <w:p w14:paraId="08842168" w14:textId="77777777" w:rsidR="00EE719C" w:rsidRPr="00B1020F" w:rsidRDefault="00EE719C" w:rsidP="00EE719C">
            <w:pPr>
              <w:shd w:val="clear" w:color="auto" w:fill="FFFFFF"/>
              <w:tabs>
                <w:tab w:val="left" w:pos="456"/>
              </w:tabs>
              <w:spacing w:line="274" w:lineRule="exact"/>
              <w:ind w:left="43"/>
              <w:jc w:val="both"/>
            </w:pPr>
            <w:r w:rsidRPr="00B1020F">
              <w:t>ООО "Банк Точка"</w:t>
            </w:r>
          </w:p>
          <w:p w14:paraId="50025A7D" w14:textId="77777777" w:rsidR="00EE719C" w:rsidRDefault="00EE719C" w:rsidP="00EE719C">
            <w:pPr>
              <w:shd w:val="clear" w:color="auto" w:fill="FFFFFF"/>
              <w:tabs>
                <w:tab w:val="left" w:pos="456"/>
              </w:tabs>
              <w:spacing w:line="274" w:lineRule="exact"/>
              <w:ind w:left="43"/>
              <w:jc w:val="both"/>
            </w:pPr>
          </w:p>
          <w:p w14:paraId="67431B71" w14:textId="77777777" w:rsidR="00EE719C" w:rsidRDefault="00EE719C" w:rsidP="00EE719C">
            <w:pPr>
              <w:shd w:val="clear" w:color="auto" w:fill="FFFFFF"/>
              <w:tabs>
                <w:tab w:val="left" w:pos="456"/>
              </w:tabs>
              <w:spacing w:line="274" w:lineRule="exact"/>
              <w:ind w:left="43"/>
              <w:jc w:val="both"/>
            </w:pPr>
          </w:p>
          <w:p w14:paraId="25A3083E" w14:textId="77777777" w:rsidR="00EE719C" w:rsidRDefault="00EE719C" w:rsidP="00EE719C">
            <w:pPr>
              <w:shd w:val="clear" w:color="auto" w:fill="FFFFFF"/>
              <w:tabs>
                <w:tab w:val="left" w:pos="456"/>
              </w:tabs>
              <w:spacing w:line="274" w:lineRule="exact"/>
              <w:ind w:left="43"/>
              <w:jc w:val="both"/>
            </w:pPr>
          </w:p>
          <w:p w14:paraId="27FEC1A3" w14:textId="1480A0BC" w:rsidR="00EE719C" w:rsidRDefault="00EE719C" w:rsidP="00EE719C">
            <w:pPr>
              <w:shd w:val="clear" w:color="auto" w:fill="FFFFFF"/>
              <w:tabs>
                <w:tab w:val="left" w:pos="456"/>
              </w:tabs>
              <w:spacing w:line="274" w:lineRule="exact"/>
              <w:ind w:left="43"/>
              <w:jc w:val="both"/>
            </w:pPr>
            <w:r>
              <w:t>Директор</w:t>
            </w:r>
          </w:p>
          <w:p w14:paraId="73575E35" w14:textId="77777777" w:rsidR="00EE719C" w:rsidRDefault="00EE719C" w:rsidP="00EE719C">
            <w:pPr>
              <w:shd w:val="clear" w:color="auto" w:fill="FFFFFF"/>
              <w:tabs>
                <w:tab w:val="left" w:pos="456"/>
              </w:tabs>
              <w:spacing w:line="274" w:lineRule="exact"/>
              <w:ind w:left="43"/>
              <w:jc w:val="both"/>
            </w:pPr>
            <w:r>
              <w:t>по коммерческой работе</w:t>
            </w:r>
          </w:p>
          <w:p w14:paraId="6B7A5DA2" w14:textId="79C608D8" w:rsidR="00222771" w:rsidRPr="0000016E" w:rsidRDefault="00EE719C" w:rsidP="00EE719C">
            <w:pPr>
              <w:shd w:val="clear" w:color="auto" w:fill="FFFFFF"/>
              <w:tabs>
                <w:tab w:val="left" w:pos="456"/>
              </w:tabs>
              <w:spacing w:line="274" w:lineRule="exact"/>
              <w:ind w:left="43"/>
              <w:jc w:val="both"/>
              <w:rPr>
                <w:caps/>
                <w:sz w:val="18"/>
                <w:szCs w:val="18"/>
              </w:rPr>
            </w:pPr>
            <w:r>
              <w:t>____________________ В.С.Бельский</w:t>
            </w:r>
          </w:p>
        </w:tc>
        <w:tc>
          <w:tcPr>
            <w:tcW w:w="5670" w:type="dxa"/>
            <w:gridSpan w:val="2"/>
          </w:tcPr>
          <w:p w14:paraId="6A01288D" w14:textId="32CF636B" w:rsidR="00222771" w:rsidRPr="00DF1953" w:rsidRDefault="00222771" w:rsidP="00222771">
            <w:pPr>
              <w:tabs>
                <w:tab w:val="left" w:pos="4639"/>
                <w:tab w:val="left" w:pos="5599"/>
                <w:tab w:val="left" w:pos="6559"/>
                <w:tab w:val="left" w:pos="7519"/>
                <w:tab w:val="left" w:pos="8479"/>
              </w:tabs>
            </w:pPr>
          </w:p>
          <w:p w14:paraId="00AD75F2" w14:textId="77777777" w:rsidR="00222771" w:rsidRPr="005C7FB9" w:rsidRDefault="00222771" w:rsidP="00222771">
            <w:pPr>
              <w:shd w:val="clear" w:color="auto" w:fill="FFFFFF"/>
              <w:tabs>
                <w:tab w:val="left" w:pos="456"/>
              </w:tabs>
              <w:spacing w:line="274" w:lineRule="exact"/>
              <w:jc w:val="both"/>
              <w:rPr>
                <w:rFonts w:eastAsia="Batang"/>
                <w:b/>
                <w:bCs/>
              </w:rPr>
            </w:pPr>
          </w:p>
        </w:tc>
        <w:tc>
          <w:tcPr>
            <w:tcW w:w="5670" w:type="dxa"/>
          </w:tcPr>
          <w:p w14:paraId="311EF425" w14:textId="42BA5075" w:rsidR="00222771" w:rsidRPr="005C7FB9" w:rsidRDefault="00222771" w:rsidP="00222771">
            <w:pPr>
              <w:shd w:val="clear" w:color="auto" w:fill="FFFFFF"/>
              <w:tabs>
                <w:tab w:val="left" w:pos="456"/>
              </w:tabs>
              <w:spacing w:line="274" w:lineRule="exact"/>
              <w:jc w:val="both"/>
              <w:rPr>
                <w:rFonts w:eastAsia="Batang"/>
                <w:b/>
                <w:bCs/>
              </w:rPr>
            </w:pPr>
          </w:p>
          <w:p w14:paraId="4ADB800F" w14:textId="353BA341" w:rsidR="00222771" w:rsidRPr="0000016E" w:rsidRDefault="00222771" w:rsidP="00222771"/>
        </w:tc>
      </w:tr>
      <w:tr w:rsidR="00222771" w:rsidRPr="0000016E" w14:paraId="46E50A28" w14:textId="77777777" w:rsidTr="005C7FB9">
        <w:trPr>
          <w:cantSplit/>
          <w:trHeight w:val="1356"/>
        </w:trPr>
        <w:tc>
          <w:tcPr>
            <w:tcW w:w="4788" w:type="dxa"/>
          </w:tcPr>
          <w:p w14:paraId="64B4F0FE" w14:textId="77777777" w:rsidR="00222771" w:rsidRPr="00E83167" w:rsidRDefault="00222771" w:rsidP="00222771">
            <w:pPr>
              <w:shd w:val="clear" w:color="auto" w:fill="FFFFFF"/>
              <w:tabs>
                <w:tab w:val="left" w:pos="456"/>
              </w:tabs>
              <w:spacing w:line="274" w:lineRule="exact"/>
              <w:ind w:left="43"/>
              <w:jc w:val="both"/>
              <w:rPr>
                <w:b/>
              </w:rPr>
            </w:pPr>
          </w:p>
        </w:tc>
        <w:tc>
          <w:tcPr>
            <w:tcW w:w="5670" w:type="dxa"/>
            <w:gridSpan w:val="2"/>
          </w:tcPr>
          <w:p w14:paraId="204A26B9" w14:textId="77777777" w:rsidR="00222771" w:rsidRPr="00E83167" w:rsidRDefault="00222771" w:rsidP="00222771">
            <w:pPr>
              <w:rPr>
                <w:b/>
              </w:rPr>
            </w:pPr>
          </w:p>
        </w:tc>
        <w:tc>
          <w:tcPr>
            <w:tcW w:w="5670" w:type="dxa"/>
          </w:tcPr>
          <w:p w14:paraId="0C8E371D" w14:textId="19926570" w:rsidR="00222771" w:rsidRPr="00E83167" w:rsidRDefault="00222771" w:rsidP="00222771">
            <w:pPr>
              <w:rPr>
                <w:b/>
              </w:rPr>
            </w:pPr>
          </w:p>
        </w:tc>
      </w:tr>
    </w:tbl>
    <w:p w14:paraId="7D569DCD" w14:textId="77777777" w:rsidR="00BB5D14" w:rsidRDefault="00BB5D14" w:rsidP="006F2EF3">
      <w:pPr>
        <w:pStyle w:val="ad"/>
        <w:pageBreakBefore/>
        <w:jc w:val="right"/>
        <w:rPr>
          <w:sz w:val="20"/>
        </w:rPr>
      </w:pPr>
      <w:r>
        <w:rPr>
          <w:sz w:val="20"/>
        </w:rPr>
        <w:lastRenderedPageBreak/>
        <w:t>Приложение №1</w:t>
      </w:r>
    </w:p>
    <w:p w14:paraId="7EF0B7EE" w14:textId="3A550B88" w:rsidR="00BB5D14" w:rsidRDefault="00BB5D14" w:rsidP="0036732F">
      <w:pPr>
        <w:pStyle w:val="ad"/>
        <w:jc w:val="right"/>
        <w:rPr>
          <w:sz w:val="20"/>
        </w:rPr>
      </w:pPr>
      <w:r>
        <w:rPr>
          <w:sz w:val="20"/>
        </w:rPr>
        <w:t>к договору № _______ от «</w:t>
      </w:r>
      <w:r w:rsidR="002236AC">
        <w:rPr>
          <w:sz w:val="20"/>
        </w:rPr>
        <w:t>___</w:t>
      </w:r>
      <w:r>
        <w:rPr>
          <w:sz w:val="20"/>
        </w:rPr>
        <w:t xml:space="preserve">» </w:t>
      </w:r>
      <w:r w:rsidR="002236AC">
        <w:rPr>
          <w:sz w:val="20"/>
        </w:rPr>
        <w:t>_______</w:t>
      </w:r>
      <w:r>
        <w:rPr>
          <w:sz w:val="20"/>
        </w:rPr>
        <w:t xml:space="preserve"> 20</w:t>
      </w:r>
      <w:r w:rsidR="006A73CB">
        <w:rPr>
          <w:sz w:val="20"/>
        </w:rPr>
        <w:t>2</w:t>
      </w:r>
      <w:r w:rsidR="00F1229E">
        <w:rPr>
          <w:sz w:val="20"/>
        </w:rPr>
        <w:t>6</w:t>
      </w:r>
      <w:r>
        <w:rPr>
          <w:sz w:val="20"/>
        </w:rPr>
        <w:t xml:space="preserve"> г.</w:t>
      </w:r>
    </w:p>
    <w:p w14:paraId="73CD2C67" w14:textId="77777777" w:rsidR="00BB5D14" w:rsidRDefault="00BB5D14" w:rsidP="0036732F">
      <w:pPr>
        <w:pStyle w:val="ad"/>
        <w:jc w:val="right"/>
        <w:rPr>
          <w:sz w:val="20"/>
        </w:rPr>
      </w:pPr>
    </w:p>
    <w:p w14:paraId="212D70DE" w14:textId="77777777" w:rsidR="00BB5D14" w:rsidRDefault="00BB5D14" w:rsidP="0036732F">
      <w:pPr>
        <w:pStyle w:val="ad"/>
      </w:pPr>
    </w:p>
    <w:p w14:paraId="674FBB74" w14:textId="77777777" w:rsidR="00BB5D14" w:rsidRDefault="00BB5D14" w:rsidP="0036732F">
      <w:pPr>
        <w:jc w:val="center"/>
        <w:rPr>
          <w:b/>
          <w:bCs/>
          <w:sz w:val="26"/>
          <w:szCs w:val="26"/>
        </w:rPr>
      </w:pPr>
      <w:r>
        <w:rPr>
          <w:b/>
          <w:bCs/>
          <w:sz w:val="26"/>
          <w:szCs w:val="26"/>
        </w:rPr>
        <w:t>ЗАЯВКА НА ВЫПОЛНЕНИЕ РАБОТ</w:t>
      </w:r>
    </w:p>
    <w:p w14:paraId="78D743ED" w14:textId="77777777" w:rsidR="00BB5D14" w:rsidRDefault="00BB5D14" w:rsidP="0036732F">
      <w:pPr>
        <w:pStyle w:val="1"/>
        <w:spacing w:after="120"/>
        <w:rPr>
          <w:b w:val="0"/>
          <w:bCs/>
          <w:sz w:val="16"/>
        </w:rPr>
      </w:pPr>
    </w:p>
    <w:p w14:paraId="7555E5C9" w14:textId="77777777" w:rsidR="00BB5D14" w:rsidRDefault="00BB5D14" w:rsidP="00835B4A">
      <w:pPr>
        <w:jc w:val="center"/>
        <w:rPr>
          <w:bCs/>
          <w:sz w:val="22"/>
          <w:szCs w:val="22"/>
        </w:rPr>
      </w:pPr>
      <w:r>
        <w:rPr>
          <w:bCs/>
          <w:sz w:val="22"/>
          <w:szCs w:val="22"/>
        </w:rPr>
        <w:t>прошу организовать прием/отправление порожних/груженых контейнеров</w:t>
      </w:r>
    </w:p>
    <w:p w14:paraId="7B5D589C" w14:textId="77777777" w:rsidR="00BB5D14" w:rsidRDefault="00BB5D14" w:rsidP="00835B4A">
      <w:pPr>
        <w:jc w:val="center"/>
        <w:rPr>
          <w:sz w:val="22"/>
          <w:szCs w:val="22"/>
        </w:rPr>
      </w:pPr>
    </w:p>
    <w:p w14:paraId="471D5DF8" w14:textId="77777777" w:rsidR="00BB5D14" w:rsidRPr="0036732F" w:rsidRDefault="00BB5D14" w:rsidP="0036732F">
      <w:pPr>
        <w:rPr>
          <w:sz w:val="22"/>
          <w:szCs w:val="22"/>
        </w:rPr>
      </w:pPr>
      <w:r>
        <w:rPr>
          <w:sz w:val="22"/>
          <w:szCs w:val="22"/>
        </w:rPr>
        <w:t>3. Грузоотправитель</w:t>
      </w:r>
    </w:p>
    <w:p w14:paraId="4CAAD254" w14:textId="77777777" w:rsidR="00BB5D14" w:rsidRPr="0036732F" w:rsidRDefault="00BB5D14" w:rsidP="0036732F">
      <w:pPr>
        <w:pBdr>
          <w:top w:val="single" w:sz="4" w:space="1" w:color="auto"/>
        </w:pBdr>
        <w:jc w:val="center"/>
        <w:rPr>
          <w:sz w:val="16"/>
          <w:szCs w:val="16"/>
        </w:rPr>
      </w:pPr>
      <w:r w:rsidRPr="0036732F">
        <w:rPr>
          <w:sz w:val="16"/>
          <w:szCs w:val="16"/>
        </w:rPr>
        <w:t>(полное фирменное наименование, местонахождение, телефон)</w:t>
      </w:r>
    </w:p>
    <w:p w14:paraId="5053B52F" w14:textId="77777777" w:rsidR="00BB5D14" w:rsidRPr="0036732F" w:rsidRDefault="00BB5D14" w:rsidP="0036732F">
      <w:pPr>
        <w:jc w:val="both"/>
        <w:rPr>
          <w:sz w:val="22"/>
          <w:szCs w:val="22"/>
        </w:rPr>
      </w:pPr>
    </w:p>
    <w:p w14:paraId="365AAFA8" w14:textId="77777777" w:rsidR="00BB5D14" w:rsidRPr="0036732F" w:rsidRDefault="00BB5D14" w:rsidP="0036732F">
      <w:pPr>
        <w:pBdr>
          <w:top w:val="single" w:sz="4" w:space="1" w:color="auto"/>
        </w:pBdr>
        <w:jc w:val="both"/>
        <w:rPr>
          <w:sz w:val="22"/>
          <w:szCs w:val="22"/>
        </w:rPr>
      </w:pPr>
    </w:p>
    <w:p w14:paraId="501182DE" w14:textId="77777777" w:rsidR="00BB5D14" w:rsidRPr="0036732F" w:rsidRDefault="00BB5D14" w:rsidP="0036732F">
      <w:pPr>
        <w:pBdr>
          <w:bottom w:val="single" w:sz="4" w:space="1" w:color="auto"/>
        </w:pBdr>
        <w:jc w:val="both"/>
        <w:rPr>
          <w:sz w:val="22"/>
          <w:szCs w:val="22"/>
        </w:rPr>
      </w:pPr>
      <w:r w:rsidRPr="0036732F">
        <w:rPr>
          <w:sz w:val="22"/>
          <w:szCs w:val="22"/>
        </w:rPr>
        <w:t>4. Заказчик</w:t>
      </w:r>
    </w:p>
    <w:p w14:paraId="4AD65963" w14:textId="77777777" w:rsidR="00BB5D14" w:rsidRPr="0036732F" w:rsidRDefault="00BB5D14" w:rsidP="0036732F">
      <w:pPr>
        <w:jc w:val="center"/>
        <w:rPr>
          <w:sz w:val="16"/>
          <w:szCs w:val="16"/>
        </w:rPr>
      </w:pPr>
      <w:r w:rsidRPr="0036732F">
        <w:rPr>
          <w:sz w:val="16"/>
          <w:szCs w:val="16"/>
        </w:rPr>
        <w:t>(полное фирменное наименование, местонахождение, телефон)</w:t>
      </w:r>
    </w:p>
    <w:p w14:paraId="1C300388" w14:textId="77777777" w:rsidR="00BB5D14" w:rsidRPr="0036732F" w:rsidRDefault="00BB5D14" w:rsidP="0036732F">
      <w:pPr>
        <w:jc w:val="both"/>
        <w:rPr>
          <w:sz w:val="22"/>
          <w:szCs w:val="22"/>
        </w:rPr>
      </w:pPr>
    </w:p>
    <w:p w14:paraId="790446B4" w14:textId="77777777" w:rsidR="00BB5D14" w:rsidRPr="0036732F" w:rsidRDefault="00BB5D14" w:rsidP="0036732F">
      <w:pPr>
        <w:pBdr>
          <w:top w:val="single" w:sz="4" w:space="1" w:color="auto"/>
          <w:bottom w:val="single" w:sz="4" w:space="1" w:color="auto"/>
        </w:pBdr>
        <w:jc w:val="both"/>
        <w:rPr>
          <w:sz w:val="22"/>
          <w:szCs w:val="22"/>
        </w:rPr>
      </w:pPr>
      <w:r w:rsidRPr="0036732F">
        <w:rPr>
          <w:sz w:val="22"/>
          <w:szCs w:val="22"/>
        </w:rPr>
        <w:t>5. Грузополучатель</w:t>
      </w:r>
    </w:p>
    <w:p w14:paraId="3419607A" w14:textId="77777777" w:rsidR="00BB5D14" w:rsidRPr="0036732F" w:rsidRDefault="00BB5D14" w:rsidP="0036732F">
      <w:pPr>
        <w:jc w:val="center"/>
        <w:rPr>
          <w:sz w:val="16"/>
          <w:szCs w:val="16"/>
        </w:rPr>
      </w:pPr>
      <w:r w:rsidRPr="0036732F">
        <w:rPr>
          <w:sz w:val="16"/>
          <w:szCs w:val="16"/>
        </w:rPr>
        <w:t>(полное фирменное наименование, местонахождение, телефон)</w:t>
      </w:r>
    </w:p>
    <w:p w14:paraId="4C96F02D" w14:textId="77777777" w:rsidR="00BB5D14" w:rsidRPr="0036732F" w:rsidRDefault="00BB5D14" w:rsidP="0036732F">
      <w:pPr>
        <w:jc w:val="center"/>
        <w:rPr>
          <w:sz w:val="22"/>
          <w:szCs w:val="22"/>
        </w:rPr>
      </w:pPr>
    </w:p>
    <w:p w14:paraId="5588CF9B" w14:textId="77777777" w:rsidR="00BB5D14" w:rsidRPr="00DD72AC" w:rsidRDefault="00BB5D14" w:rsidP="0036732F">
      <w:pPr>
        <w:pBdr>
          <w:top w:val="single" w:sz="4" w:space="1" w:color="auto"/>
          <w:bottom w:val="single" w:sz="4" w:space="1" w:color="auto"/>
        </w:pBdr>
        <w:jc w:val="both"/>
        <w:rPr>
          <w:sz w:val="22"/>
          <w:szCs w:val="22"/>
        </w:rPr>
      </w:pPr>
      <w:r w:rsidRPr="00DD72AC">
        <w:rPr>
          <w:sz w:val="22"/>
          <w:szCs w:val="22"/>
        </w:rPr>
        <w:t>6. Исполнитель ООО «Сервис-Эклон»</w:t>
      </w:r>
    </w:p>
    <w:p w14:paraId="7C913E4D" w14:textId="77777777" w:rsidR="00BB5D14" w:rsidRPr="00DD72AC" w:rsidRDefault="00BB5D14" w:rsidP="0036732F">
      <w:pPr>
        <w:jc w:val="center"/>
        <w:rPr>
          <w:sz w:val="16"/>
          <w:szCs w:val="16"/>
        </w:rPr>
      </w:pPr>
      <w:r w:rsidRPr="00DD72AC">
        <w:rPr>
          <w:sz w:val="16"/>
          <w:szCs w:val="16"/>
        </w:rPr>
        <w:t>(полное фирменное наименование, местонахождение)</w:t>
      </w:r>
    </w:p>
    <w:p w14:paraId="6B101DBC" w14:textId="77777777" w:rsidR="00BB5D14" w:rsidRPr="00DD72AC" w:rsidRDefault="00BB5D14" w:rsidP="0036732F">
      <w:pPr>
        <w:pBdr>
          <w:top w:val="single" w:sz="4" w:space="1" w:color="auto"/>
          <w:bottom w:val="single" w:sz="4" w:space="1" w:color="auto"/>
        </w:pBdr>
        <w:jc w:val="both"/>
        <w:rPr>
          <w:sz w:val="22"/>
          <w:szCs w:val="22"/>
        </w:rPr>
      </w:pPr>
      <w:r w:rsidRPr="00DD72AC">
        <w:rPr>
          <w:sz w:val="22"/>
          <w:szCs w:val="22"/>
        </w:rPr>
        <w:t>7. Груз,</w:t>
      </w:r>
    </w:p>
    <w:p w14:paraId="6451A89C" w14:textId="77777777" w:rsidR="00BB5D14" w:rsidRPr="00DD72AC" w:rsidRDefault="00BB5D14" w:rsidP="0036732F">
      <w:pPr>
        <w:jc w:val="center"/>
        <w:rPr>
          <w:sz w:val="16"/>
          <w:szCs w:val="16"/>
        </w:rPr>
      </w:pPr>
      <w:r w:rsidRPr="00DD72AC">
        <w:rPr>
          <w:sz w:val="16"/>
          <w:szCs w:val="16"/>
        </w:rPr>
        <w:t>(наименование груза; дата  подачи транспортного/технического средства под погрузку/выгрузку)</w:t>
      </w:r>
    </w:p>
    <w:p w14:paraId="2BBE577E" w14:textId="77777777" w:rsidR="00BB5D14" w:rsidRPr="00DD72AC" w:rsidRDefault="00BB5D14" w:rsidP="0036732F">
      <w:pPr>
        <w:jc w:val="center"/>
        <w:rPr>
          <w:sz w:val="22"/>
          <w:szCs w:val="22"/>
        </w:rPr>
      </w:pPr>
    </w:p>
    <w:tbl>
      <w:tblPr>
        <w:tblW w:w="9388" w:type="dxa"/>
        <w:tblBorders>
          <w:bottom w:val="single" w:sz="4" w:space="0" w:color="auto"/>
        </w:tblBorders>
        <w:tblLayout w:type="fixed"/>
        <w:tblCellMar>
          <w:left w:w="28" w:type="dxa"/>
          <w:right w:w="28" w:type="dxa"/>
        </w:tblCellMar>
        <w:tblLook w:val="0000" w:firstRow="0" w:lastRow="0" w:firstColumn="0" w:lastColumn="0" w:noHBand="0" w:noVBand="0"/>
      </w:tblPr>
      <w:tblGrid>
        <w:gridCol w:w="4888"/>
        <w:gridCol w:w="4500"/>
      </w:tblGrid>
      <w:tr w:rsidR="00BB5D14" w:rsidRPr="00DD72AC" w14:paraId="664B98EE" w14:textId="77777777" w:rsidTr="00B93D38">
        <w:trPr>
          <w:cantSplit/>
          <w:trHeight w:val="233"/>
        </w:trPr>
        <w:tc>
          <w:tcPr>
            <w:tcW w:w="4888" w:type="dxa"/>
            <w:tcBorders>
              <w:top w:val="single" w:sz="4" w:space="0" w:color="auto"/>
              <w:bottom w:val="single" w:sz="4" w:space="0" w:color="auto"/>
              <w:right w:val="single" w:sz="4" w:space="0" w:color="auto"/>
            </w:tcBorders>
            <w:vAlign w:val="bottom"/>
          </w:tcPr>
          <w:p w14:paraId="402F490D" w14:textId="77777777" w:rsidR="00BB5D14" w:rsidRPr="00DD72AC" w:rsidRDefault="00BB5D14" w:rsidP="00B93D38">
            <w:pPr>
              <w:tabs>
                <w:tab w:val="left" w:pos="0"/>
              </w:tabs>
              <w:jc w:val="both"/>
            </w:pPr>
            <w:r w:rsidRPr="00DD72AC">
              <w:rPr>
                <w:sz w:val="22"/>
                <w:szCs w:val="22"/>
              </w:rPr>
              <w:t>8. Товарный код</w:t>
            </w:r>
          </w:p>
        </w:tc>
        <w:tc>
          <w:tcPr>
            <w:tcW w:w="4500" w:type="dxa"/>
            <w:tcBorders>
              <w:top w:val="single" w:sz="4" w:space="0" w:color="auto"/>
              <w:left w:val="single" w:sz="4" w:space="0" w:color="auto"/>
              <w:bottom w:val="single" w:sz="4" w:space="0" w:color="auto"/>
            </w:tcBorders>
            <w:vAlign w:val="bottom"/>
          </w:tcPr>
          <w:p w14:paraId="71124E1D" w14:textId="77777777" w:rsidR="00BB5D14" w:rsidRPr="00DD72AC" w:rsidRDefault="00BB5D14" w:rsidP="00B93D38">
            <w:pPr>
              <w:tabs>
                <w:tab w:val="left" w:pos="0"/>
              </w:tabs>
              <w:jc w:val="both"/>
            </w:pPr>
          </w:p>
        </w:tc>
      </w:tr>
    </w:tbl>
    <w:p w14:paraId="7D36DFF6" w14:textId="77777777" w:rsidR="00BB5D14" w:rsidRPr="00DD72AC" w:rsidRDefault="00BB5D14" w:rsidP="009C1999">
      <w:pPr>
        <w:tabs>
          <w:tab w:val="left" w:pos="0"/>
        </w:tabs>
        <w:jc w:val="both"/>
        <w:rPr>
          <w:sz w:val="22"/>
          <w:szCs w:val="22"/>
        </w:rPr>
      </w:pPr>
      <w:r w:rsidRPr="00DD72AC">
        <w:rPr>
          <w:sz w:val="22"/>
          <w:szCs w:val="22"/>
        </w:rPr>
        <w:t>9. Количество мест, вид упаковки</w:t>
      </w:r>
    </w:p>
    <w:tbl>
      <w:tblPr>
        <w:tblW w:w="9809" w:type="dxa"/>
        <w:tblLayout w:type="fixed"/>
        <w:tblCellMar>
          <w:left w:w="28" w:type="dxa"/>
          <w:right w:w="28" w:type="dxa"/>
        </w:tblCellMar>
        <w:tblLook w:val="0000" w:firstRow="0" w:lastRow="0" w:firstColumn="0" w:lastColumn="0" w:noHBand="0" w:noVBand="0"/>
      </w:tblPr>
      <w:tblGrid>
        <w:gridCol w:w="2296"/>
        <w:gridCol w:w="2127"/>
        <w:gridCol w:w="2976"/>
        <w:gridCol w:w="1134"/>
        <w:gridCol w:w="123"/>
        <w:gridCol w:w="1153"/>
      </w:tblGrid>
      <w:tr w:rsidR="00BB5D14" w:rsidRPr="00DD72AC" w14:paraId="0F44B9B2" w14:textId="77777777" w:rsidTr="00B93D38">
        <w:tc>
          <w:tcPr>
            <w:tcW w:w="2296" w:type="dxa"/>
            <w:tcBorders>
              <w:top w:val="single" w:sz="4" w:space="0" w:color="auto"/>
              <w:left w:val="nil"/>
              <w:bottom w:val="nil"/>
              <w:right w:val="nil"/>
            </w:tcBorders>
            <w:vAlign w:val="bottom"/>
          </w:tcPr>
          <w:p w14:paraId="3D3AEA16" w14:textId="77777777" w:rsidR="00BB5D14" w:rsidRPr="00DD72AC" w:rsidRDefault="00BB5D14" w:rsidP="00B93D38">
            <w:pPr>
              <w:tabs>
                <w:tab w:val="left" w:pos="0"/>
              </w:tabs>
              <w:jc w:val="both"/>
            </w:pPr>
            <w:r w:rsidRPr="00DD72AC">
              <w:rPr>
                <w:sz w:val="22"/>
                <w:szCs w:val="22"/>
              </w:rPr>
              <w:t>10. Вес брутто, нетто</w:t>
            </w:r>
          </w:p>
        </w:tc>
        <w:tc>
          <w:tcPr>
            <w:tcW w:w="2127" w:type="dxa"/>
            <w:tcBorders>
              <w:top w:val="single" w:sz="4" w:space="0" w:color="auto"/>
              <w:left w:val="nil"/>
              <w:bottom w:val="single" w:sz="4" w:space="0" w:color="auto"/>
              <w:right w:val="single" w:sz="4" w:space="0" w:color="auto"/>
            </w:tcBorders>
            <w:vAlign w:val="bottom"/>
          </w:tcPr>
          <w:p w14:paraId="18332270" w14:textId="77777777" w:rsidR="00BB5D14" w:rsidRPr="00DD72AC" w:rsidRDefault="00BB5D14" w:rsidP="00B93D38">
            <w:pPr>
              <w:tabs>
                <w:tab w:val="left" w:pos="0"/>
              </w:tabs>
              <w:jc w:val="both"/>
            </w:pPr>
          </w:p>
        </w:tc>
        <w:tc>
          <w:tcPr>
            <w:tcW w:w="2976" w:type="dxa"/>
            <w:tcBorders>
              <w:top w:val="single" w:sz="4" w:space="0" w:color="auto"/>
              <w:left w:val="single" w:sz="4" w:space="0" w:color="auto"/>
              <w:bottom w:val="nil"/>
              <w:right w:val="nil"/>
            </w:tcBorders>
            <w:vAlign w:val="bottom"/>
          </w:tcPr>
          <w:p w14:paraId="7CBCF15C" w14:textId="77777777" w:rsidR="00BB5D14" w:rsidRPr="00DD72AC" w:rsidRDefault="00BB5D14" w:rsidP="00B93D38">
            <w:pPr>
              <w:tabs>
                <w:tab w:val="left" w:pos="0"/>
              </w:tabs>
              <w:ind w:right="113"/>
              <w:jc w:val="both"/>
            </w:pPr>
            <w:r w:rsidRPr="00DD72AC">
              <w:rPr>
                <w:sz w:val="22"/>
                <w:szCs w:val="22"/>
              </w:rPr>
              <w:t>11. Объем</w:t>
            </w:r>
          </w:p>
        </w:tc>
        <w:tc>
          <w:tcPr>
            <w:tcW w:w="1134" w:type="dxa"/>
            <w:tcBorders>
              <w:top w:val="single" w:sz="4" w:space="0" w:color="auto"/>
              <w:left w:val="nil"/>
              <w:bottom w:val="single" w:sz="4" w:space="0" w:color="auto"/>
              <w:right w:val="single" w:sz="4" w:space="0" w:color="auto"/>
            </w:tcBorders>
            <w:vAlign w:val="bottom"/>
          </w:tcPr>
          <w:p w14:paraId="77844BFB" w14:textId="77777777" w:rsidR="00BB5D14" w:rsidRPr="00DD72AC" w:rsidRDefault="00BB5D14" w:rsidP="00B93D38">
            <w:pPr>
              <w:tabs>
                <w:tab w:val="left" w:pos="0"/>
              </w:tabs>
              <w:jc w:val="both"/>
            </w:pPr>
          </w:p>
        </w:tc>
        <w:tc>
          <w:tcPr>
            <w:tcW w:w="123" w:type="dxa"/>
            <w:tcBorders>
              <w:top w:val="single" w:sz="4" w:space="0" w:color="auto"/>
              <w:left w:val="single" w:sz="4" w:space="0" w:color="auto"/>
              <w:bottom w:val="nil"/>
              <w:right w:val="nil"/>
            </w:tcBorders>
            <w:vAlign w:val="bottom"/>
          </w:tcPr>
          <w:p w14:paraId="2963DC3D" w14:textId="77777777" w:rsidR="00BB5D14" w:rsidRPr="00DD72AC" w:rsidRDefault="00BB5D14" w:rsidP="00B93D38">
            <w:pPr>
              <w:tabs>
                <w:tab w:val="left" w:pos="0"/>
              </w:tabs>
              <w:ind w:right="113"/>
              <w:jc w:val="both"/>
            </w:pPr>
          </w:p>
        </w:tc>
        <w:tc>
          <w:tcPr>
            <w:tcW w:w="1153" w:type="dxa"/>
            <w:tcBorders>
              <w:top w:val="single" w:sz="4" w:space="0" w:color="auto"/>
              <w:left w:val="nil"/>
              <w:bottom w:val="single" w:sz="4" w:space="0" w:color="auto"/>
              <w:right w:val="nil"/>
            </w:tcBorders>
            <w:vAlign w:val="bottom"/>
          </w:tcPr>
          <w:p w14:paraId="7704D3F8" w14:textId="77777777" w:rsidR="00BB5D14" w:rsidRPr="00DD72AC" w:rsidRDefault="00BB5D14" w:rsidP="00B93D38">
            <w:pPr>
              <w:tabs>
                <w:tab w:val="left" w:pos="0"/>
              </w:tabs>
              <w:jc w:val="both"/>
            </w:pPr>
          </w:p>
        </w:tc>
      </w:tr>
      <w:tr w:rsidR="00BB5D14" w:rsidRPr="00DD72AC" w14:paraId="1471B1FD" w14:textId="77777777" w:rsidTr="00B93D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10"/>
        </w:trPr>
        <w:tc>
          <w:tcPr>
            <w:tcW w:w="9809" w:type="dxa"/>
            <w:gridSpan w:val="6"/>
            <w:tcBorders>
              <w:left w:val="nil"/>
              <w:right w:val="nil"/>
            </w:tcBorders>
          </w:tcPr>
          <w:p w14:paraId="5A94AB04" w14:textId="77777777" w:rsidR="00BB5D14" w:rsidRPr="00DD72AC" w:rsidRDefault="00BB5D14" w:rsidP="00B93D38">
            <w:pPr>
              <w:tabs>
                <w:tab w:val="left" w:pos="-260"/>
              </w:tabs>
              <w:ind w:hanging="80"/>
              <w:jc w:val="both"/>
            </w:pPr>
            <w:r w:rsidRPr="00DD72AC">
              <w:rPr>
                <w:sz w:val="22"/>
                <w:szCs w:val="22"/>
              </w:rPr>
              <w:t>12. Вид, размер упаковки</w:t>
            </w:r>
          </w:p>
        </w:tc>
      </w:tr>
      <w:tr w:rsidR="00BB5D14" w:rsidRPr="0036732F" w14:paraId="019934D7" w14:textId="77777777" w:rsidTr="00B93D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0"/>
        </w:trPr>
        <w:tc>
          <w:tcPr>
            <w:tcW w:w="9809" w:type="dxa"/>
            <w:gridSpan w:val="6"/>
            <w:tcBorders>
              <w:left w:val="nil"/>
              <w:right w:val="nil"/>
            </w:tcBorders>
          </w:tcPr>
          <w:p w14:paraId="68C60236" w14:textId="77777777" w:rsidR="00BB5D14" w:rsidRPr="00DD72AC" w:rsidRDefault="00BB5D14" w:rsidP="00B93D38">
            <w:pPr>
              <w:tabs>
                <w:tab w:val="left" w:pos="-260"/>
                <w:tab w:val="left" w:pos="-80"/>
              </w:tabs>
              <w:ind w:left="-80"/>
              <w:jc w:val="both"/>
            </w:pPr>
          </w:p>
          <w:p w14:paraId="0F4FC084" w14:textId="77777777" w:rsidR="00BB5D14" w:rsidRPr="0036732F" w:rsidRDefault="00BB5D14" w:rsidP="008D2F00">
            <w:pPr>
              <w:tabs>
                <w:tab w:val="left" w:pos="-260"/>
                <w:tab w:val="left" w:pos="-80"/>
              </w:tabs>
              <w:ind w:left="-80"/>
              <w:jc w:val="both"/>
            </w:pPr>
            <w:r w:rsidRPr="00DD72AC">
              <w:rPr>
                <w:sz w:val="22"/>
                <w:szCs w:val="22"/>
              </w:rPr>
              <w:t>13. Сведения  подвижном составе, виде вагона, контейнера, пломбы</w:t>
            </w:r>
          </w:p>
        </w:tc>
      </w:tr>
      <w:tr w:rsidR="00BB5D14" w:rsidRPr="0036732F" w14:paraId="4CE205DD" w14:textId="77777777" w:rsidTr="00B93D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34"/>
        </w:trPr>
        <w:tc>
          <w:tcPr>
            <w:tcW w:w="9809" w:type="dxa"/>
            <w:gridSpan w:val="6"/>
            <w:tcBorders>
              <w:left w:val="nil"/>
              <w:right w:val="nil"/>
            </w:tcBorders>
          </w:tcPr>
          <w:p w14:paraId="6D8CC803" w14:textId="77777777" w:rsidR="00BB5D14" w:rsidRPr="0036732F" w:rsidRDefault="00BB5D14" w:rsidP="00B93D38">
            <w:pPr>
              <w:tabs>
                <w:tab w:val="left" w:pos="-260"/>
                <w:tab w:val="left" w:pos="-80"/>
              </w:tabs>
              <w:ind w:left="-80"/>
              <w:jc w:val="both"/>
            </w:pPr>
          </w:p>
        </w:tc>
      </w:tr>
    </w:tbl>
    <w:p w14:paraId="1607CE86" w14:textId="77777777" w:rsidR="00BB5D14" w:rsidRPr="0036732F" w:rsidRDefault="00BB5D14" w:rsidP="0036732F">
      <w:pPr>
        <w:pBdr>
          <w:bottom w:val="single" w:sz="4" w:space="1" w:color="auto"/>
        </w:pBdr>
        <w:tabs>
          <w:tab w:val="left" w:pos="0"/>
        </w:tabs>
        <w:rPr>
          <w:sz w:val="22"/>
          <w:szCs w:val="22"/>
        </w:rPr>
      </w:pPr>
    </w:p>
    <w:p w14:paraId="448A98FC" w14:textId="77777777" w:rsidR="00BB5D14" w:rsidRPr="0036732F" w:rsidRDefault="00BB5D14" w:rsidP="0036732F">
      <w:pPr>
        <w:pBdr>
          <w:bottom w:val="single" w:sz="4" w:space="1" w:color="auto"/>
        </w:pBdr>
        <w:tabs>
          <w:tab w:val="left" w:pos="0"/>
        </w:tabs>
        <w:rPr>
          <w:sz w:val="22"/>
          <w:szCs w:val="22"/>
        </w:rPr>
      </w:pPr>
      <w:r>
        <w:rPr>
          <w:sz w:val="22"/>
          <w:szCs w:val="22"/>
        </w:rPr>
        <w:t xml:space="preserve">14. Станция </w:t>
      </w:r>
      <w:r w:rsidRPr="0036732F">
        <w:rPr>
          <w:sz w:val="22"/>
          <w:szCs w:val="22"/>
        </w:rPr>
        <w:t>отправления/назначения</w:t>
      </w:r>
    </w:p>
    <w:p w14:paraId="141BDF21" w14:textId="77777777" w:rsidR="00BB5D14" w:rsidRPr="0036732F" w:rsidRDefault="00BB5D14" w:rsidP="0036732F">
      <w:pPr>
        <w:tabs>
          <w:tab w:val="left" w:pos="0"/>
        </w:tabs>
        <w:rPr>
          <w:sz w:val="22"/>
          <w:szCs w:val="22"/>
        </w:rPr>
      </w:pPr>
    </w:p>
    <w:p w14:paraId="0C4BB7D4" w14:textId="77777777" w:rsidR="00BB5D14" w:rsidRPr="0036732F" w:rsidRDefault="00BB5D14" w:rsidP="0036732F">
      <w:pPr>
        <w:pBdr>
          <w:top w:val="single" w:sz="4" w:space="8" w:color="auto"/>
          <w:bottom w:val="single" w:sz="4" w:space="1" w:color="auto"/>
        </w:pBdr>
        <w:jc w:val="both"/>
        <w:rPr>
          <w:sz w:val="22"/>
          <w:szCs w:val="22"/>
        </w:rPr>
      </w:pPr>
      <w:r>
        <w:rPr>
          <w:sz w:val="22"/>
          <w:szCs w:val="22"/>
        </w:rPr>
        <w:t>15. Особые отметки</w:t>
      </w:r>
    </w:p>
    <w:p w14:paraId="4FD7F464" w14:textId="77777777" w:rsidR="00BB5D14" w:rsidRPr="0036732F" w:rsidRDefault="00BB5D14" w:rsidP="0036732F">
      <w:pPr>
        <w:jc w:val="center"/>
        <w:rPr>
          <w:sz w:val="16"/>
          <w:szCs w:val="16"/>
        </w:rPr>
      </w:pPr>
      <w:r w:rsidRPr="0036732F">
        <w:rPr>
          <w:sz w:val="16"/>
          <w:szCs w:val="16"/>
        </w:rPr>
        <w:t>(сведения о дополнительных ТЭ услугах)</w:t>
      </w:r>
    </w:p>
    <w:p w14:paraId="2AC778E5" w14:textId="77777777" w:rsidR="00BB5D14" w:rsidRPr="0036732F" w:rsidRDefault="00BB5D14" w:rsidP="0036732F">
      <w:pPr>
        <w:ind w:right="-185"/>
        <w:rPr>
          <w:sz w:val="22"/>
          <w:szCs w:val="22"/>
        </w:rPr>
      </w:pPr>
    </w:p>
    <w:p w14:paraId="4175B77E" w14:textId="77777777" w:rsidR="00BB5D14" w:rsidRPr="0036732F" w:rsidRDefault="00BB5D14" w:rsidP="0036732F">
      <w:pPr>
        <w:ind w:right="-185"/>
        <w:rPr>
          <w:sz w:val="22"/>
          <w:szCs w:val="22"/>
        </w:rPr>
      </w:pPr>
      <w:r>
        <w:rPr>
          <w:sz w:val="22"/>
          <w:szCs w:val="22"/>
        </w:rPr>
        <w:t xml:space="preserve">16. Подпись Клиента </w:t>
      </w:r>
      <w:r w:rsidRPr="0036732F">
        <w:rPr>
          <w:sz w:val="22"/>
          <w:szCs w:val="22"/>
        </w:rPr>
        <w:t>__________________________ /_______________________________</w:t>
      </w:r>
    </w:p>
    <w:p w14:paraId="5C0D2F7E" w14:textId="77777777" w:rsidR="00BB5D14" w:rsidRPr="0036732F" w:rsidRDefault="00BB5D14" w:rsidP="0036732F">
      <w:pPr>
        <w:ind w:right="-185"/>
        <w:rPr>
          <w:sz w:val="22"/>
          <w:szCs w:val="22"/>
        </w:rPr>
      </w:pPr>
    </w:p>
    <w:p w14:paraId="00E3E2FF" w14:textId="77777777" w:rsidR="00BB5D14" w:rsidRPr="0036732F" w:rsidRDefault="00BB5D14" w:rsidP="0036732F">
      <w:pPr>
        <w:jc w:val="center"/>
        <w:rPr>
          <w:sz w:val="22"/>
          <w:szCs w:val="22"/>
        </w:rPr>
      </w:pPr>
      <w:r w:rsidRPr="0036732F">
        <w:rPr>
          <w:sz w:val="22"/>
          <w:szCs w:val="22"/>
        </w:rPr>
        <w:t xml:space="preserve">                                                 М.П.                                                                                 </w:t>
      </w:r>
      <w:r w:rsidRPr="0036732F">
        <w:rPr>
          <w:sz w:val="16"/>
          <w:szCs w:val="16"/>
        </w:rPr>
        <w:t xml:space="preserve"> (ФИО;  должность представителя Клиента)</w:t>
      </w:r>
    </w:p>
    <w:p w14:paraId="41880B88" w14:textId="77777777" w:rsidR="00BB5D14" w:rsidRPr="0036732F" w:rsidRDefault="00BB5D14" w:rsidP="0036732F">
      <w:pPr>
        <w:jc w:val="both"/>
        <w:rPr>
          <w:b/>
          <w:i/>
          <w:sz w:val="22"/>
          <w:szCs w:val="22"/>
        </w:rPr>
      </w:pPr>
      <w:r w:rsidRPr="0036732F">
        <w:rPr>
          <w:b/>
          <w:i/>
          <w:sz w:val="22"/>
          <w:szCs w:val="22"/>
        </w:rPr>
        <w:t>Исполнитель:</w:t>
      </w:r>
    </w:p>
    <w:p w14:paraId="1B2F3168" w14:textId="77777777" w:rsidR="00BB5D14" w:rsidRPr="0036732F" w:rsidRDefault="00BB5D14" w:rsidP="0036732F">
      <w:pPr>
        <w:jc w:val="both"/>
        <w:rPr>
          <w:sz w:val="22"/>
          <w:szCs w:val="22"/>
        </w:rPr>
      </w:pPr>
      <w:r w:rsidRPr="0036732F">
        <w:rPr>
          <w:sz w:val="22"/>
          <w:szCs w:val="22"/>
        </w:rPr>
        <w:t>Согласованно / отказано в согласовании__________________/______________/</w:t>
      </w:r>
    </w:p>
    <w:p w14:paraId="7C872F48" w14:textId="77777777" w:rsidR="00BB5D14" w:rsidRDefault="00BB5D14" w:rsidP="0036732F">
      <w:pPr>
        <w:jc w:val="both"/>
        <w:rPr>
          <w:sz w:val="18"/>
          <w:szCs w:val="18"/>
        </w:rPr>
      </w:pPr>
      <w:r>
        <w:rPr>
          <w:sz w:val="18"/>
          <w:szCs w:val="18"/>
        </w:rPr>
        <w:t>(</w:t>
      </w:r>
      <w:r w:rsidRPr="00D93BBA">
        <w:rPr>
          <w:b/>
          <w:i/>
          <w:sz w:val="18"/>
          <w:szCs w:val="18"/>
          <w:u w:val="single"/>
        </w:rPr>
        <w:t>не нужное зачеркнуть!!!!</w:t>
      </w:r>
      <w:r w:rsidRPr="00554DF9">
        <w:rPr>
          <w:sz w:val="18"/>
          <w:szCs w:val="18"/>
        </w:rPr>
        <w:t>)</w:t>
      </w:r>
      <w:r>
        <w:rPr>
          <w:sz w:val="18"/>
          <w:szCs w:val="18"/>
        </w:rPr>
        <w:t xml:space="preserve">                                                                М.П.</w:t>
      </w:r>
    </w:p>
    <w:p w14:paraId="692DC874" w14:textId="77777777" w:rsidR="00BB5D14" w:rsidRPr="0025298A" w:rsidRDefault="00BB5D14" w:rsidP="003722FE">
      <w:pPr>
        <w:pStyle w:val="Default"/>
        <w:pageBreakBefore/>
        <w:rPr>
          <w:b/>
        </w:rPr>
      </w:pPr>
      <w:r>
        <w:rPr>
          <w:b/>
        </w:rPr>
        <w:lastRenderedPageBreak/>
        <w:t xml:space="preserve">     </w:t>
      </w:r>
      <w:r w:rsidRPr="0025298A">
        <w:rPr>
          <w:b/>
        </w:rPr>
        <w:t xml:space="preserve">Груженый </w:t>
      </w:r>
      <w:r w:rsidRPr="0025298A">
        <w:rPr>
          <w:b/>
        </w:rPr>
        <w:tab/>
      </w:r>
      <w:r w:rsidRPr="0025298A">
        <w:rPr>
          <w:b/>
        </w:rPr>
        <w:tab/>
      </w:r>
      <w:r w:rsidRPr="0025298A">
        <w:rPr>
          <w:b/>
        </w:rPr>
        <w:tab/>
      </w:r>
      <w:r w:rsidRPr="0025298A">
        <w:rPr>
          <w:b/>
        </w:rPr>
        <w:tab/>
      </w:r>
      <w:r w:rsidRPr="0025298A">
        <w:rPr>
          <w:b/>
        </w:rPr>
        <w:tab/>
      </w:r>
      <w:r w:rsidRPr="0025298A">
        <w:rPr>
          <w:b/>
        </w:rPr>
        <w:tab/>
      </w:r>
      <w:r w:rsidRPr="0025298A">
        <w:rPr>
          <w:b/>
        </w:rPr>
        <w:tab/>
      </w:r>
      <w:r w:rsidRPr="0025298A">
        <w:rPr>
          <w:b/>
        </w:rPr>
        <w:tab/>
      </w:r>
      <w:r w:rsidRPr="0025298A">
        <w:rPr>
          <w:b/>
        </w:rPr>
        <w:tab/>
      </w:r>
      <w:r>
        <w:rPr>
          <w:b/>
        </w:rPr>
        <w:tab/>
      </w:r>
      <w:r w:rsidRPr="00CC325E">
        <w:rPr>
          <w:b/>
        </w:rPr>
        <w:t>Приложение №</w:t>
      </w:r>
      <w:r>
        <w:rPr>
          <w:b/>
        </w:rPr>
        <w:t>2</w:t>
      </w:r>
    </w:p>
    <w:p w14:paraId="1C6FE82E" w14:textId="3028708D" w:rsidR="00BB5D14" w:rsidRPr="0025298A" w:rsidRDefault="00BB5D14" w:rsidP="003722FE">
      <w:pPr>
        <w:pStyle w:val="Default"/>
        <w:jc w:val="right"/>
        <w:rPr>
          <w:b/>
        </w:rPr>
      </w:pPr>
      <w:r w:rsidRPr="0025298A">
        <w:rPr>
          <w:b/>
        </w:rPr>
        <w:t xml:space="preserve">к договору № </w:t>
      </w:r>
      <w:r>
        <w:rPr>
          <w:b/>
        </w:rPr>
        <w:t xml:space="preserve">____ от </w:t>
      </w:r>
      <w:r w:rsidRPr="0025298A">
        <w:rPr>
          <w:b/>
        </w:rPr>
        <w:t>«</w:t>
      </w:r>
      <w:r w:rsidR="002236AC">
        <w:rPr>
          <w:b/>
        </w:rPr>
        <w:t>___</w:t>
      </w:r>
      <w:r w:rsidRPr="0025298A">
        <w:rPr>
          <w:b/>
        </w:rPr>
        <w:t xml:space="preserve">» </w:t>
      </w:r>
      <w:r w:rsidR="002236AC">
        <w:rPr>
          <w:b/>
        </w:rPr>
        <w:t>______</w:t>
      </w:r>
      <w:r w:rsidRPr="0025298A">
        <w:rPr>
          <w:b/>
        </w:rPr>
        <w:t xml:space="preserve"> 20</w:t>
      </w:r>
      <w:r w:rsidR="006A73CB">
        <w:rPr>
          <w:b/>
        </w:rPr>
        <w:t>2</w:t>
      </w:r>
      <w:r w:rsidR="00F1229E">
        <w:rPr>
          <w:b/>
        </w:rPr>
        <w:t>6</w:t>
      </w:r>
      <w:r w:rsidRPr="0025298A">
        <w:rPr>
          <w:b/>
        </w:rPr>
        <w:t xml:space="preserve"> г.</w:t>
      </w:r>
    </w:p>
    <w:p w14:paraId="0C2ADE9E" w14:textId="77777777" w:rsidR="00BB5D14" w:rsidRPr="003722FE" w:rsidRDefault="00BB5D14" w:rsidP="003722FE">
      <w:pPr>
        <w:pStyle w:val="Default"/>
        <w:rPr>
          <w:lang w:val="en-US"/>
        </w:rPr>
      </w:pPr>
      <w:r>
        <w:rPr>
          <w:b/>
        </w:rPr>
        <w:t xml:space="preserve">     </w:t>
      </w:r>
      <w:r w:rsidRPr="0025298A">
        <w:rPr>
          <w:b/>
        </w:rPr>
        <w:t>Порожний</w:t>
      </w:r>
    </w:p>
    <w:p w14:paraId="63AB05D3" w14:textId="77777777" w:rsidR="00BB5D14" w:rsidRPr="003722FE" w:rsidRDefault="00BB5D14" w:rsidP="003722FE">
      <w:pPr>
        <w:shd w:val="clear" w:color="auto" w:fill="FFFFFF"/>
        <w:jc w:val="center"/>
        <w:rPr>
          <w:color w:val="000000"/>
          <w:spacing w:val="8"/>
          <w:sz w:val="30"/>
          <w:szCs w:val="30"/>
          <w:lang w:val="en-US"/>
        </w:rPr>
      </w:pPr>
      <w:r>
        <w:rPr>
          <w:color w:val="000000"/>
          <w:spacing w:val="8"/>
          <w:sz w:val="30"/>
          <w:szCs w:val="30"/>
        </w:rPr>
        <w:t>АКТ</w:t>
      </w:r>
      <w:r w:rsidRPr="003722FE">
        <w:rPr>
          <w:color w:val="000000"/>
          <w:spacing w:val="8"/>
          <w:sz w:val="30"/>
          <w:szCs w:val="30"/>
          <w:lang w:val="en-US"/>
        </w:rPr>
        <w:t xml:space="preserve"> № _____</w:t>
      </w:r>
    </w:p>
    <w:p w14:paraId="330B52DC" w14:textId="77777777" w:rsidR="00BB5D14" w:rsidRPr="003722FE" w:rsidRDefault="00BB5D14" w:rsidP="003722FE">
      <w:pPr>
        <w:shd w:val="clear" w:color="auto" w:fill="FFFFFF"/>
        <w:jc w:val="center"/>
        <w:rPr>
          <w:color w:val="000000"/>
          <w:spacing w:val="-1"/>
          <w:sz w:val="30"/>
          <w:szCs w:val="30"/>
          <w:lang w:val="en-US"/>
        </w:rPr>
      </w:pPr>
      <w:r>
        <w:rPr>
          <w:color w:val="000000"/>
          <w:spacing w:val="-1"/>
          <w:sz w:val="30"/>
          <w:szCs w:val="30"/>
        </w:rPr>
        <w:t>ПРИЕМА</w:t>
      </w:r>
      <w:r w:rsidRPr="003722FE">
        <w:rPr>
          <w:color w:val="000000"/>
          <w:spacing w:val="-1"/>
          <w:sz w:val="30"/>
          <w:szCs w:val="30"/>
          <w:lang w:val="en-US"/>
        </w:rPr>
        <w:t>-</w:t>
      </w:r>
      <w:r>
        <w:rPr>
          <w:color w:val="000000"/>
          <w:spacing w:val="-1"/>
          <w:sz w:val="30"/>
          <w:szCs w:val="30"/>
        </w:rPr>
        <w:t>ПЕРЕДАЧИ</w:t>
      </w:r>
      <w:r w:rsidRPr="003722FE">
        <w:rPr>
          <w:color w:val="000000"/>
          <w:spacing w:val="-1"/>
          <w:sz w:val="30"/>
          <w:szCs w:val="30"/>
          <w:lang w:val="en-US"/>
        </w:rPr>
        <w:t xml:space="preserve"> </w:t>
      </w:r>
      <w:r>
        <w:rPr>
          <w:color w:val="000000"/>
          <w:spacing w:val="-1"/>
          <w:sz w:val="30"/>
          <w:szCs w:val="30"/>
        </w:rPr>
        <w:t>КОНТЕЙНЕРА</w:t>
      </w:r>
    </w:p>
    <w:p w14:paraId="54768847" w14:textId="77777777" w:rsidR="00BB5D14" w:rsidRDefault="00BB5D14" w:rsidP="003722FE">
      <w:pPr>
        <w:shd w:val="clear" w:color="auto" w:fill="FFFFFF"/>
        <w:ind w:left="552"/>
        <w:jc w:val="center"/>
        <w:rPr>
          <w:color w:val="000000"/>
          <w:spacing w:val="-5"/>
          <w:sz w:val="22"/>
          <w:szCs w:val="22"/>
          <w:lang w:val="en-US"/>
        </w:rPr>
      </w:pPr>
      <w:r>
        <w:rPr>
          <w:color w:val="000000"/>
          <w:spacing w:val="-5"/>
          <w:sz w:val="22"/>
          <w:szCs w:val="22"/>
          <w:lang w:val="en-US"/>
        </w:rPr>
        <w:t>REPORT</w:t>
      </w:r>
      <w:r w:rsidRPr="003722FE">
        <w:rPr>
          <w:color w:val="000000"/>
          <w:spacing w:val="-5"/>
          <w:sz w:val="22"/>
          <w:szCs w:val="22"/>
          <w:lang w:val="en-US"/>
        </w:rPr>
        <w:t xml:space="preserve"> </w:t>
      </w:r>
      <w:r>
        <w:rPr>
          <w:color w:val="000000"/>
          <w:spacing w:val="-5"/>
          <w:sz w:val="22"/>
          <w:szCs w:val="22"/>
          <w:lang w:val="en-US"/>
        </w:rPr>
        <w:t>ON</w:t>
      </w:r>
      <w:r w:rsidRPr="003722FE">
        <w:rPr>
          <w:color w:val="000000"/>
          <w:spacing w:val="-5"/>
          <w:sz w:val="22"/>
          <w:szCs w:val="22"/>
          <w:lang w:val="en-US"/>
        </w:rPr>
        <w:t xml:space="preserve"> </w:t>
      </w:r>
      <w:r>
        <w:rPr>
          <w:color w:val="000000"/>
          <w:spacing w:val="-5"/>
          <w:sz w:val="22"/>
          <w:szCs w:val="22"/>
          <w:lang w:val="en-US"/>
        </w:rPr>
        <w:t>TRANSFER</w:t>
      </w:r>
      <w:r w:rsidRPr="003722FE">
        <w:rPr>
          <w:color w:val="000000"/>
          <w:spacing w:val="-5"/>
          <w:sz w:val="22"/>
          <w:szCs w:val="22"/>
          <w:lang w:val="en-US"/>
        </w:rPr>
        <w:t xml:space="preserve"> </w:t>
      </w:r>
      <w:r>
        <w:rPr>
          <w:color w:val="000000"/>
          <w:spacing w:val="-5"/>
          <w:sz w:val="22"/>
          <w:szCs w:val="22"/>
          <w:lang w:val="en-US"/>
        </w:rPr>
        <w:t>OF</w:t>
      </w:r>
      <w:r w:rsidRPr="003722FE">
        <w:rPr>
          <w:color w:val="000000"/>
          <w:spacing w:val="-5"/>
          <w:sz w:val="22"/>
          <w:szCs w:val="22"/>
          <w:lang w:val="en-US"/>
        </w:rPr>
        <w:t xml:space="preserve"> </w:t>
      </w:r>
      <w:r>
        <w:rPr>
          <w:color w:val="000000"/>
          <w:spacing w:val="-5"/>
          <w:sz w:val="22"/>
          <w:szCs w:val="22"/>
          <w:lang w:val="en-US"/>
        </w:rPr>
        <w:t>CONTAINER</w:t>
      </w:r>
    </w:p>
    <w:p w14:paraId="6256FB22" w14:textId="77777777" w:rsidR="00BB5D14" w:rsidRDefault="00BB5D14" w:rsidP="003722FE">
      <w:pPr>
        <w:shd w:val="clear" w:color="auto" w:fill="FFFFFF"/>
        <w:jc w:val="center"/>
        <w:rPr>
          <w:lang w:val="en-US"/>
        </w:rPr>
      </w:pPr>
    </w:p>
    <w:p w14:paraId="3DED4468" w14:textId="77777777" w:rsidR="00BB5D14" w:rsidRPr="0025298A" w:rsidRDefault="00BB5D14" w:rsidP="003722FE">
      <w:pPr>
        <w:rPr>
          <w:lang w:val="en-US"/>
        </w:rPr>
        <w:sectPr w:rsidR="00BB5D14" w:rsidRPr="0025298A" w:rsidSect="003722FE">
          <w:footnotePr>
            <w:pos w:val="beneathText"/>
          </w:footnotePr>
          <w:pgSz w:w="11905" w:h="16837"/>
          <w:pgMar w:top="360" w:right="748" w:bottom="851" w:left="601" w:header="720" w:footer="720" w:gutter="0"/>
          <w:cols w:space="720"/>
          <w:rtlGutter/>
          <w:docGrid w:linePitch="360"/>
        </w:sectPr>
      </w:pPr>
    </w:p>
    <w:tbl>
      <w:tblPr>
        <w:tblW w:w="12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0"/>
        <w:gridCol w:w="182"/>
        <w:gridCol w:w="118"/>
        <w:gridCol w:w="344"/>
        <w:gridCol w:w="168"/>
        <w:gridCol w:w="234"/>
        <w:gridCol w:w="274"/>
        <w:gridCol w:w="201"/>
        <w:gridCol w:w="356"/>
        <w:gridCol w:w="136"/>
        <w:gridCol w:w="239"/>
        <w:gridCol w:w="251"/>
        <w:gridCol w:w="150"/>
        <w:gridCol w:w="143"/>
        <w:gridCol w:w="686"/>
        <w:gridCol w:w="398"/>
        <w:gridCol w:w="116"/>
        <w:gridCol w:w="393"/>
        <w:gridCol w:w="115"/>
        <w:gridCol w:w="523"/>
        <w:gridCol w:w="190"/>
        <w:gridCol w:w="203"/>
        <w:gridCol w:w="236"/>
        <w:gridCol w:w="209"/>
        <w:gridCol w:w="1055"/>
        <w:gridCol w:w="119"/>
        <w:gridCol w:w="170"/>
        <w:gridCol w:w="860"/>
        <w:gridCol w:w="266"/>
        <w:gridCol w:w="255"/>
        <w:gridCol w:w="856"/>
        <w:gridCol w:w="121"/>
        <w:gridCol w:w="149"/>
        <w:gridCol w:w="571"/>
        <w:gridCol w:w="71"/>
        <w:gridCol w:w="355"/>
        <w:gridCol w:w="236"/>
        <w:gridCol w:w="878"/>
      </w:tblGrid>
      <w:tr w:rsidR="00BB5D14" w:rsidRPr="008C4D39" w14:paraId="42508166" w14:textId="77777777" w:rsidTr="004C30D0">
        <w:trPr>
          <w:gridAfter w:val="3"/>
          <w:wAfter w:w="1431" w:type="dxa"/>
          <w:trHeight w:val="485"/>
        </w:trPr>
        <w:tc>
          <w:tcPr>
            <w:tcW w:w="6587" w:type="dxa"/>
            <w:gridSpan w:val="23"/>
            <w:tcBorders>
              <w:top w:val="nil"/>
              <w:left w:val="nil"/>
              <w:bottom w:val="nil"/>
              <w:right w:val="nil"/>
            </w:tcBorders>
          </w:tcPr>
          <w:p w14:paraId="526629B0" w14:textId="77777777" w:rsidR="00BB5D14" w:rsidRPr="008C4D39" w:rsidRDefault="00BB5D14" w:rsidP="004C30D0">
            <w:pPr>
              <w:shd w:val="clear" w:color="auto" w:fill="FFFFFF"/>
              <w:rPr>
                <w:color w:val="000000"/>
                <w:spacing w:val="-1"/>
              </w:rPr>
            </w:pPr>
            <w:r w:rsidRPr="008C4D39">
              <w:rPr>
                <w:color w:val="000000"/>
                <w:spacing w:val="-1"/>
                <w:sz w:val="22"/>
              </w:rPr>
              <w:t xml:space="preserve">г. </w:t>
            </w:r>
            <w:r>
              <w:rPr>
                <w:color w:val="000000"/>
                <w:spacing w:val="-1"/>
                <w:sz w:val="22"/>
              </w:rPr>
              <w:t>Новосибирск</w:t>
            </w:r>
            <w:r w:rsidRPr="008C4D39">
              <w:rPr>
                <w:color w:val="000000"/>
                <w:spacing w:val="-1"/>
                <w:sz w:val="22"/>
              </w:rPr>
              <w:t xml:space="preserve">, </w:t>
            </w:r>
            <w:r>
              <w:rPr>
                <w:color w:val="000000"/>
                <w:spacing w:val="-1"/>
                <w:sz w:val="22"/>
              </w:rPr>
              <w:t xml:space="preserve">погрузочно-разгрузочная площадка </w:t>
            </w:r>
            <w:r w:rsidRPr="008C4D39">
              <w:rPr>
                <w:color w:val="000000"/>
                <w:spacing w:val="-1"/>
                <w:sz w:val="22"/>
              </w:rPr>
              <w:t xml:space="preserve"> </w:t>
            </w:r>
            <w:r>
              <w:rPr>
                <w:color w:val="000000"/>
                <w:spacing w:val="-1"/>
                <w:sz w:val="22"/>
              </w:rPr>
              <w:t>НАИМЕНОВАНИЕ ОРГАНИЗАЦИИ</w:t>
            </w:r>
          </w:p>
          <w:p w14:paraId="345A31F6" w14:textId="77777777" w:rsidR="00BB5D14" w:rsidRPr="008C4D39" w:rsidRDefault="00BB5D14" w:rsidP="004C30D0">
            <w:pPr>
              <w:shd w:val="clear" w:color="auto" w:fill="FFFFFF"/>
              <w:rPr>
                <w:color w:val="000000"/>
                <w:spacing w:val="-1"/>
                <w:sz w:val="16"/>
                <w:szCs w:val="16"/>
              </w:rPr>
            </w:pPr>
            <w:r w:rsidRPr="008C4D39">
              <w:rPr>
                <w:color w:val="000000"/>
                <w:spacing w:val="-1"/>
                <w:sz w:val="16"/>
                <w:szCs w:val="16"/>
              </w:rPr>
              <w:t xml:space="preserve">                      </w:t>
            </w:r>
            <w:r w:rsidRPr="008C4D39">
              <w:rPr>
                <w:color w:val="000000"/>
                <w:spacing w:val="-1"/>
                <w:sz w:val="16"/>
                <w:szCs w:val="16"/>
                <w:lang w:val="en-US"/>
              </w:rPr>
              <w:t>(</w:t>
            </w:r>
            <w:r w:rsidRPr="008C4D39">
              <w:rPr>
                <w:color w:val="000000"/>
                <w:spacing w:val="-1"/>
                <w:sz w:val="16"/>
                <w:szCs w:val="16"/>
              </w:rPr>
              <w:t>место</w:t>
            </w:r>
            <w:r w:rsidRPr="008C4D39">
              <w:rPr>
                <w:color w:val="000000"/>
                <w:spacing w:val="-1"/>
                <w:sz w:val="16"/>
                <w:szCs w:val="16"/>
                <w:lang w:val="en-US"/>
              </w:rPr>
              <w:t xml:space="preserve"> </w:t>
            </w:r>
            <w:r w:rsidRPr="008C4D39">
              <w:rPr>
                <w:color w:val="000000"/>
                <w:spacing w:val="-1"/>
                <w:sz w:val="16"/>
                <w:szCs w:val="16"/>
              </w:rPr>
              <w:t>составления</w:t>
            </w:r>
            <w:r w:rsidRPr="008C4D39">
              <w:rPr>
                <w:color w:val="000000"/>
                <w:spacing w:val="-1"/>
                <w:sz w:val="16"/>
                <w:szCs w:val="16"/>
                <w:lang w:val="en-US"/>
              </w:rPr>
              <w:t>)</w:t>
            </w:r>
          </w:p>
        </w:tc>
        <w:tc>
          <w:tcPr>
            <w:tcW w:w="4689" w:type="dxa"/>
            <w:gridSpan w:val="12"/>
            <w:tcBorders>
              <w:top w:val="nil"/>
              <w:left w:val="nil"/>
            </w:tcBorders>
          </w:tcPr>
          <w:p w14:paraId="033B68DD" w14:textId="77777777" w:rsidR="00BB5D14" w:rsidRPr="008C4D39" w:rsidRDefault="00BB5D14" w:rsidP="004C30D0">
            <w:pPr>
              <w:jc w:val="right"/>
              <w:rPr>
                <w:b/>
                <w:color w:val="000000"/>
                <w:spacing w:val="-1"/>
              </w:rPr>
            </w:pPr>
            <w:r w:rsidRPr="008C4D39">
              <w:rPr>
                <w:b/>
                <w:color w:val="000000"/>
                <w:spacing w:val="-1"/>
                <w:sz w:val="22"/>
              </w:rPr>
              <w:t>«___»_____________ 20</w:t>
            </w:r>
            <w:r>
              <w:rPr>
                <w:b/>
                <w:color w:val="000000"/>
                <w:spacing w:val="-1"/>
                <w:sz w:val="22"/>
              </w:rPr>
              <w:t>__</w:t>
            </w:r>
            <w:r w:rsidRPr="008C4D39">
              <w:rPr>
                <w:b/>
                <w:color w:val="000000"/>
                <w:spacing w:val="-1"/>
                <w:sz w:val="22"/>
              </w:rPr>
              <w:t xml:space="preserve"> г. </w:t>
            </w:r>
          </w:p>
          <w:p w14:paraId="19328622" w14:textId="77777777" w:rsidR="00BB5D14" w:rsidRPr="008C4D39" w:rsidRDefault="00BB5D14" w:rsidP="004C30D0">
            <w:pPr>
              <w:jc w:val="right"/>
              <w:rPr>
                <w:bCs/>
                <w:color w:val="000000"/>
                <w:spacing w:val="-2"/>
              </w:rPr>
            </w:pPr>
            <w:r w:rsidRPr="008C4D39">
              <w:rPr>
                <w:bCs/>
                <w:color w:val="000000"/>
                <w:spacing w:val="-2"/>
              </w:rPr>
              <w:t xml:space="preserve">                  </w:t>
            </w:r>
            <w:r w:rsidRPr="008C4D39">
              <w:rPr>
                <w:color w:val="000000"/>
                <w:spacing w:val="-1"/>
                <w:sz w:val="16"/>
                <w:szCs w:val="16"/>
              </w:rPr>
              <w:t xml:space="preserve"> (дата составления акта)</w:t>
            </w:r>
          </w:p>
        </w:tc>
      </w:tr>
      <w:tr w:rsidR="00BB5D14" w:rsidRPr="008C4D39" w14:paraId="35344073" w14:textId="77777777" w:rsidTr="004C30D0">
        <w:trPr>
          <w:trHeight w:val="422"/>
        </w:trPr>
        <w:tc>
          <w:tcPr>
            <w:tcW w:w="2925" w:type="dxa"/>
            <w:gridSpan w:val="10"/>
            <w:vAlign w:val="center"/>
          </w:tcPr>
          <w:p w14:paraId="2580F5A1" w14:textId="77777777" w:rsidR="00BB5D14" w:rsidRPr="008C4D39" w:rsidRDefault="00BB5D14" w:rsidP="004C30D0">
            <w:pPr>
              <w:pStyle w:val="11"/>
              <w:rPr>
                <w:b/>
              </w:rPr>
            </w:pPr>
            <w:r w:rsidRPr="008C4D39">
              <w:rPr>
                <w:b/>
              </w:rPr>
              <w:t>1) Вид</w:t>
            </w:r>
            <w:r w:rsidRPr="008C4D39">
              <w:rPr>
                <w:b/>
                <w:lang w:val="en-US"/>
              </w:rPr>
              <w:t xml:space="preserve"> </w:t>
            </w:r>
            <w:r w:rsidRPr="008C4D39">
              <w:rPr>
                <w:b/>
              </w:rPr>
              <w:t>передачи</w:t>
            </w:r>
            <w:r w:rsidRPr="008C4D39">
              <w:rPr>
                <w:b/>
                <w:lang w:val="en-US"/>
              </w:rPr>
              <w:t xml:space="preserve">  (</w:t>
            </w:r>
            <w:r w:rsidRPr="008C4D39">
              <w:rPr>
                <w:b/>
              </w:rPr>
              <w:t>прием</w:t>
            </w:r>
            <w:r w:rsidRPr="008C4D39">
              <w:rPr>
                <w:b/>
                <w:lang w:val="en-US"/>
              </w:rPr>
              <w:t>/</w:t>
            </w:r>
            <w:r w:rsidRPr="008C4D39">
              <w:rPr>
                <w:b/>
              </w:rPr>
              <w:t>выдача</w:t>
            </w:r>
            <w:r w:rsidRPr="008C4D39">
              <w:rPr>
                <w:b/>
                <w:lang w:val="en-US"/>
              </w:rPr>
              <w:t xml:space="preserve">)     </w:t>
            </w:r>
          </w:p>
        </w:tc>
        <w:tc>
          <w:tcPr>
            <w:tcW w:w="507" w:type="dxa"/>
            <w:gridSpan w:val="2"/>
          </w:tcPr>
          <w:p w14:paraId="5F5BF794" w14:textId="77777777" w:rsidR="00BB5D14" w:rsidRPr="008C4D39" w:rsidRDefault="00BB5D14" w:rsidP="004C30D0">
            <w:pPr>
              <w:pStyle w:val="11"/>
              <w:rPr>
                <w:lang w:val="en-US"/>
              </w:rPr>
            </w:pPr>
          </w:p>
        </w:tc>
        <w:tc>
          <w:tcPr>
            <w:tcW w:w="3321" w:type="dxa"/>
            <w:gridSpan w:val="12"/>
            <w:vAlign w:val="center"/>
          </w:tcPr>
          <w:p w14:paraId="6635DDA7" w14:textId="77777777" w:rsidR="00BB5D14" w:rsidRPr="007D1F08" w:rsidRDefault="00BB5D14" w:rsidP="004C30D0">
            <w:pPr>
              <w:pStyle w:val="11"/>
            </w:pPr>
            <w:r w:rsidRPr="008C4D39">
              <w:rPr>
                <w:lang w:val="en-US"/>
              </w:rPr>
              <w:t>_______________</w:t>
            </w:r>
            <w:r>
              <w:t>________________</w:t>
            </w:r>
          </w:p>
        </w:tc>
        <w:tc>
          <w:tcPr>
            <w:tcW w:w="1290" w:type="dxa"/>
            <w:gridSpan w:val="3"/>
            <w:vAlign w:val="center"/>
          </w:tcPr>
          <w:p w14:paraId="3B85374B" w14:textId="77777777" w:rsidR="00BB5D14" w:rsidRDefault="00BB5D14" w:rsidP="004C30D0">
            <w:pPr>
              <w:pStyle w:val="11"/>
            </w:pPr>
          </w:p>
        </w:tc>
        <w:tc>
          <w:tcPr>
            <w:tcW w:w="3742" w:type="dxa"/>
            <w:gridSpan w:val="10"/>
            <w:vAlign w:val="center"/>
          </w:tcPr>
          <w:p w14:paraId="00A71A1B" w14:textId="77777777" w:rsidR="00BB5D14" w:rsidRDefault="00BB5D14" w:rsidP="004C30D0">
            <w:pPr>
              <w:pStyle w:val="11"/>
            </w:pPr>
          </w:p>
        </w:tc>
        <w:tc>
          <w:tcPr>
            <w:tcW w:w="922" w:type="dxa"/>
          </w:tcPr>
          <w:p w14:paraId="25A139D4" w14:textId="77777777" w:rsidR="00BB5D14" w:rsidRPr="008C4D39" w:rsidRDefault="00BB5D14" w:rsidP="004C30D0">
            <w:pPr>
              <w:rPr>
                <w:bCs/>
                <w:color w:val="000000"/>
                <w:spacing w:val="-2"/>
              </w:rPr>
            </w:pPr>
          </w:p>
        </w:tc>
      </w:tr>
      <w:tr w:rsidR="00BB5D14" w:rsidRPr="008C4D39" w14:paraId="53C2A547" w14:textId="77777777" w:rsidTr="004C30D0">
        <w:trPr>
          <w:trHeight w:val="285"/>
        </w:trPr>
        <w:tc>
          <w:tcPr>
            <w:tcW w:w="2925" w:type="dxa"/>
            <w:gridSpan w:val="10"/>
            <w:vAlign w:val="center"/>
          </w:tcPr>
          <w:p w14:paraId="3099573B" w14:textId="77777777" w:rsidR="00BB5D14" w:rsidRPr="008C4D39" w:rsidRDefault="00BB5D14" w:rsidP="004C30D0">
            <w:pPr>
              <w:pStyle w:val="11"/>
              <w:rPr>
                <w:spacing w:val="-1"/>
                <w:sz w:val="18"/>
                <w:szCs w:val="18"/>
              </w:rPr>
            </w:pPr>
            <w:r w:rsidRPr="008C4D39">
              <w:rPr>
                <w:spacing w:val="-1"/>
                <w:sz w:val="18"/>
                <w:szCs w:val="18"/>
                <w:lang w:val="en-US"/>
              </w:rPr>
              <w:t>Transfer type (receiving/extradition)</w:t>
            </w:r>
          </w:p>
        </w:tc>
        <w:tc>
          <w:tcPr>
            <w:tcW w:w="507" w:type="dxa"/>
            <w:gridSpan w:val="2"/>
            <w:vAlign w:val="center"/>
          </w:tcPr>
          <w:p w14:paraId="05B42D4B" w14:textId="77777777" w:rsidR="00BB5D14" w:rsidRDefault="00BB5D14" w:rsidP="004C30D0">
            <w:pPr>
              <w:pStyle w:val="11"/>
            </w:pPr>
          </w:p>
        </w:tc>
        <w:tc>
          <w:tcPr>
            <w:tcW w:w="979" w:type="dxa"/>
            <w:gridSpan w:val="3"/>
            <w:vAlign w:val="center"/>
          </w:tcPr>
          <w:p w14:paraId="6C3A5093" w14:textId="77777777" w:rsidR="00BB5D14" w:rsidRDefault="00BB5D14" w:rsidP="004C30D0">
            <w:pPr>
              <w:pStyle w:val="11"/>
            </w:pPr>
          </w:p>
        </w:tc>
        <w:tc>
          <w:tcPr>
            <w:tcW w:w="1547" w:type="dxa"/>
            <w:gridSpan w:val="5"/>
          </w:tcPr>
          <w:p w14:paraId="1432140C" w14:textId="77777777" w:rsidR="00BB5D14" w:rsidRDefault="00BB5D14" w:rsidP="004C30D0">
            <w:pPr>
              <w:pStyle w:val="11"/>
            </w:pPr>
          </w:p>
        </w:tc>
        <w:tc>
          <w:tcPr>
            <w:tcW w:w="795" w:type="dxa"/>
            <w:gridSpan w:val="4"/>
            <w:vAlign w:val="center"/>
          </w:tcPr>
          <w:p w14:paraId="6037DD29" w14:textId="77777777" w:rsidR="00BB5D14" w:rsidRDefault="00BB5D14" w:rsidP="004C30D0">
            <w:pPr>
              <w:pStyle w:val="11"/>
            </w:pPr>
          </w:p>
        </w:tc>
        <w:tc>
          <w:tcPr>
            <w:tcW w:w="1290" w:type="dxa"/>
            <w:gridSpan w:val="3"/>
            <w:vAlign w:val="center"/>
          </w:tcPr>
          <w:p w14:paraId="5A2C4EB3" w14:textId="77777777" w:rsidR="00BB5D14" w:rsidRDefault="00BB5D14" w:rsidP="004C30D0">
            <w:pPr>
              <w:pStyle w:val="11"/>
            </w:pPr>
          </w:p>
        </w:tc>
        <w:tc>
          <w:tcPr>
            <w:tcW w:w="3742" w:type="dxa"/>
            <w:gridSpan w:val="10"/>
            <w:vAlign w:val="center"/>
          </w:tcPr>
          <w:p w14:paraId="70D41CF0" w14:textId="77777777" w:rsidR="00BB5D14" w:rsidRDefault="00BB5D14" w:rsidP="004C30D0">
            <w:pPr>
              <w:pStyle w:val="11"/>
            </w:pPr>
          </w:p>
        </w:tc>
        <w:tc>
          <w:tcPr>
            <w:tcW w:w="922" w:type="dxa"/>
          </w:tcPr>
          <w:p w14:paraId="14672351" w14:textId="77777777" w:rsidR="00BB5D14" w:rsidRPr="008C4D39" w:rsidRDefault="00BB5D14" w:rsidP="004C30D0">
            <w:pPr>
              <w:rPr>
                <w:bCs/>
                <w:color w:val="000000"/>
                <w:spacing w:val="-2"/>
              </w:rPr>
            </w:pPr>
          </w:p>
        </w:tc>
      </w:tr>
      <w:tr w:rsidR="00BB5D14" w:rsidRPr="008C4D39" w14:paraId="57EDEA6C" w14:textId="77777777" w:rsidTr="004C30D0">
        <w:trPr>
          <w:trHeight w:val="120"/>
        </w:trPr>
        <w:tc>
          <w:tcPr>
            <w:tcW w:w="879" w:type="dxa"/>
            <w:tcBorders>
              <w:left w:val="nil"/>
              <w:bottom w:val="nil"/>
              <w:right w:val="nil"/>
            </w:tcBorders>
            <w:vAlign w:val="center"/>
          </w:tcPr>
          <w:p w14:paraId="6D4B803D" w14:textId="77777777" w:rsidR="00BB5D14" w:rsidRPr="008C4D39" w:rsidRDefault="00BB5D14" w:rsidP="004C30D0">
            <w:pPr>
              <w:pStyle w:val="11"/>
              <w:rPr>
                <w:sz w:val="16"/>
                <w:szCs w:val="16"/>
              </w:rPr>
            </w:pPr>
          </w:p>
        </w:tc>
        <w:tc>
          <w:tcPr>
            <w:tcW w:w="1051" w:type="dxa"/>
            <w:gridSpan w:val="5"/>
            <w:tcBorders>
              <w:left w:val="nil"/>
              <w:bottom w:val="nil"/>
              <w:right w:val="nil"/>
            </w:tcBorders>
            <w:vAlign w:val="center"/>
          </w:tcPr>
          <w:p w14:paraId="04839023" w14:textId="77777777" w:rsidR="00BB5D14" w:rsidRPr="008C4D39" w:rsidRDefault="00BB5D14" w:rsidP="004C30D0">
            <w:pPr>
              <w:pStyle w:val="11"/>
              <w:rPr>
                <w:sz w:val="16"/>
                <w:szCs w:val="16"/>
              </w:rPr>
            </w:pPr>
          </w:p>
        </w:tc>
        <w:tc>
          <w:tcPr>
            <w:tcW w:w="1502" w:type="dxa"/>
            <w:gridSpan w:val="6"/>
            <w:tcBorders>
              <w:left w:val="nil"/>
              <w:bottom w:val="nil"/>
              <w:right w:val="nil"/>
            </w:tcBorders>
            <w:vAlign w:val="center"/>
          </w:tcPr>
          <w:p w14:paraId="463D3873" w14:textId="77777777" w:rsidR="00BB5D14" w:rsidRPr="008C4D39" w:rsidRDefault="00BB5D14" w:rsidP="004C30D0">
            <w:pPr>
              <w:pStyle w:val="11"/>
              <w:rPr>
                <w:sz w:val="16"/>
                <w:szCs w:val="16"/>
              </w:rPr>
            </w:pPr>
          </w:p>
        </w:tc>
        <w:tc>
          <w:tcPr>
            <w:tcW w:w="979" w:type="dxa"/>
            <w:gridSpan w:val="3"/>
            <w:tcBorders>
              <w:left w:val="nil"/>
              <w:bottom w:val="nil"/>
              <w:right w:val="nil"/>
            </w:tcBorders>
            <w:vAlign w:val="center"/>
          </w:tcPr>
          <w:p w14:paraId="35AB7449" w14:textId="77777777" w:rsidR="00BB5D14" w:rsidRPr="008C4D39" w:rsidRDefault="00BB5D14" w:rsidP="004C30D0">
            <w:pPr>
              <w:pStyle w:val="11"/>
              <w:rPr>
                <w:sz w:val="16"/>
                <w:szCs w:val="16"/>
              </w:rPr>
            </w:pPr>
          </w:p>
        </w:tc>
        <w:tc>
          <w:tcPr>
            <w:tcW w:w="1547" w:type="dxa"/>
            <w:gridSpan w:val="5"/>
            <w:tcBorders>
              <w:left w:val="nil"/>
              <w:bottom w:val="nil"/>
              <w:right w:val="nil"/>
            </w:tcBorders>
          </w:tcPr>
          <w:p w14:paraId="0D98EC90" w14:textId="77777777" w:rsidR="00BB5D14" w:rsidRPr="008C4D39" w:rsidRDefault="00BB5D14" w:rsidP="004C30D0">
            <w:pPr>
              <w:pStyle w:val="11"/>
              <w:rPr>
                <w:sz w:val="16"/>
                <w:szCs w:val="16"/>
              </w:rPr>
            </w:pPr>
          </w:p>
        </w:tc>
        <w:tc>
          <w:tcPr>
            <w:tcW w:w="795" w:type="dxa"/>
            <w:gridSpan w:val="4"/>
            <w:tcBorders>
              <w:left w:val="nil"/>
              <w:bottom w:val="nil"/>
              <w:right w:val="nil"/>
            </w:tcBorders>
            <w:vAlign w:val="center"/>
          </w:tcPr>
          <w:p w14:paraId="3EB81433" w14:textId="77777777" w:rsidR="00BB5D14" w:rsidRPr="008C4D39" w:rsidRDefault="00BB5D14" w:rsidP="004C30D0">
            <w:pPr>
              <w:pStyle w:val="11"/>
              <w:rPr>
                <w:sz w:val="16"/>
                <w:szCs w:val="16"/>
              </w:rPr>
            </w:pPr>
          </w:p>
        </w:tc>
        <w:tc>
          <w:tcPr>
            <w:tcW w:w="1290" w:type="dxa"/>
            <w:gridSpan w:val="3"/>
            <w:tcBorders>
              <w:left w:val="nil"/>
              <w:bottom w:val="nil"/>
              <w:right w:val="nil"/>
            </w:tcBorders>
            <w:vAlign w:val="center"/>
          </w:tcPr>
          <w:p w14:paraId="36EBB1BC" w14:textId="77777777" w:rsidR="00BB5D14" w:rsidRPr="008C4D39" w:rsidRDefault="00BB5D14" w:rsidP="004C30D0">
            <w:pPr>
              <w:pStyle w:val="11"/>
              <w:rPr>
                <w:sz w:val="16"/>
                <w:szCs w:val="16"/>
              </w:rPr>
            </w:pPr>
          </w:p>
        </w:tc>
        <w:tc>
          <w:tcPr>
            <w:tcW w:w="3742" w:type="dxa"/>
            <w:gridSpan w:val="10"/>
            <w:tcBorders>
              <w:left w:val="nil"/>
              <w:bottom w:val="nil"/>
              <w:right w:val="nil"/>
            </w:tcBorders>
            <w:vAlign w:val="center"/>
          </w:tcPr>
          <w:p w14:paraId="0B0E3E89" w14:textId="77777777" w:rsidR="00BB5D14" w:rsidRPr="008C4D39" w:rsidRDefault="00BB5D14" w:rsidP="004C30D0">
            <w:pPr>
              <w:pStyle w:val="11"/>
              <w:rPr>
                <w:sz w:val="16"/>
                <w:szCs w:val="16"/>
              </w:rPr>
            </w:pPr>
          </w:p>
        </w:tc>
        <w:tc>
          <w:tcPr>
            <w:tcW w:w="922" w:type="dxa"/>
            <w:tcBorders>
              <w:left w:val="nil"/>
            </w:tcBorders>
          </w:tcPr>
          <w:p w14:paraId="3C81BAF4" w14:textId="77777777" w:rsidR="00BB5D14" w:rsidRPr="008C4D39" w:rsidRDefault="00BB5D14" w:rsidP="004C30D0">
            <w:pPr>
              <w:rPr>
                <w:bCs/>
                <w:color w:val="000000"/>
                <w:spacing w:val="-2"/>
              </w:rPr>
            </w:pPr>
          </w:p>
        </w:tc>
      </w:tr>
      <w:tr w:rsidR="00BB5D14" w14:paraId="3D01868E" w14:textId="77777777" w:rsidTr="004C30D0">
        <w:trPr>
          <w:gridAfter w:val="6"/>
          <w:wAfter w:w="2329" w:type="dxa"/>
          <w:trHeight w:val="354"/>
        </w:trPr>
        <w:tc>
          <w:tcPr>
            <w:tcW w:w="1523" w:type="dxa"/>
            <w:gridSpan w:val="4"/>
            <w:vAlign w:val="center"/>
          </w:tcPr>
          <w:p w14:paraId="5D470B86" w14:textId="77777777" w:rsidR="00BB5D14" w:rsidRDefault="00BB5D14" w:rsidP="004C30D0">
            <w:r w:rsidRPr="008C4D39">
              <w:rPr>
                <w:b/>
                <w:color w:val="000000"/>
                <w:spacing w:val="1"/>
              </w:rPr>
              <w:t>2)</w:t>
            </w:r>
            <w:r w:rsidRPr="008C4D39">
              <w:rPr>
                <w:b/>
                <w:bCs/>
                <w:color w:val="000000"/>
                <w:spacing w:val="-2"/>
              </w:rPr>
              <w:t>Тип контейнера</w:t>
            </w:r>
          </w:p>
        </w:tc>
        <w:tc>
          <w:tcPr>
            <w:tcW w:w="1263" w:type="dxa"/>
            <w:gridSpan w:val="5"/>
            <w:vAlign w:val="center"/>
          </w:tcPr>
          <w:p w14:paraId="0991E8CD" w14:textId="52246842" w:rsidR="00BB5D14" w:rsidRDefault="002853E5" w:rsidP="004C30D0">
            <w:r>
              <w:rPr>
                <w:noProof/>
                <w:lang w:val="en-US" w:eastAsia="en-US"/>
              </w:rPr>
              <mc:AlternateContent>
                <mc:Choice Requires="wpg">
                  <w:drawing>
                    <wp:anchor distT="0" distB="0" distL="114300" distR="114300" simplePos="0" relativeHeight="251659264" behindDoc="0" locked="0" layoutInCell="1" allowOverlap="1" wp14:anchorId="4E60EE84" wp14:editId="0733327C">
                      <wp:simplePos x="0" y="0"/>
                      <wp:positionH relativeFrom="column">
                        <wp:posOffset>-43180</wp:posOffset>
                      </wp:positionH>
                      <wp:positionV relativeFrom="paragraph">
                        <wp:posOffset>6350</wp:posOffset>
                      </wp:positionV>
                      <wp:extent cx="1285240" cy="260985"/>
                      <wp:effectExtent l="10795" t="8255" r="8890" b="6985"/>
                      <wp:wrapNone/>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5240" cy="260985"/>
                                <a:chOff x="3609" y="6182"/>
                                <a:chExt cx="2024" cy="411"/>
                              </a:xfrm>
                            </wpg:grpSpPr>
                            <wps:wsp>
                              <wps:cNvPr id="16" name="Rectangle 3"/>
                              <wps:cNvSpPr>
                                <a:spLocks noChangeArrowheads="1"/>
                              </wps:cNvSpPr>
                              <wps:spPr bwMode="auto">
                                <a:xfrm>
                                  <a:off x="4132" y="6186"/>
                                  <a:ext cx="507" cy="40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Rectangle 4"/>
                              <wps:cNvSpPr>
                                <a:spLocks noChangeArrowheads="1"/>
                              </wps:cNvSpPr>
                              <wps:spPr bwMode="auto">
                                <a:xfrm>
                                  <a:off x="4655" y="6186"/>
                                  <a:ext cx="488" cy="40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Rectangle 5"/>
                              <wps:cNvSpPr>
                                <a:spLocks noChangeArrowheads="1"/>
                              </wps:cNvSpPr>
                              <wps:spPr bwMode="auto">
                                <a:xfrm>
                                  <a:off x="5127" y="6182"/>
                                  <a:ext cx="506" cy="40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Rectangle 6"/>
                              <wps:cNvSpPr>
                                <a:spLocks noChangeArrowheads="1"/>
                              </wps:cNvSpPr>
                              <wps:spPr bwMode="auto">
                                <a:xfrm>
                                  <a:off x="3609" y="6186"/>
                                  <a:ext cx="515" cy="40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14A31C" id="Group 2" o:spid="_x0000_s1026" style="position:absolute;margin-left:-3.4pt;margin-top:.5pt;width:101.2pt;height:20.55pt;z-index:251659264" coordorigin="3609,6182" coordsize="2024,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">
                      <v:rect id="Rectangle 3" o:spid="_x0000_s1027" style="position:absolute;left:4132;top:6186;width:507;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rect id="Rectangle 4" o:spid="_x0000_s1028" style="position:absolute;left:4655;top:6186;width:488;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rect id="Rectangle 5" o:spid="_x0000_s1029" style="position:absolute;left:5127;top:6182;width:506;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rect id="Rectangle 6" o:spid="_x0000_s1030" style="position:absolute;left:3609;top:6186;width:515;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group>
                  </w:pict>
                </mc:Fallback>
              </mc:AlternateContent>
            </w:r>
          </w:p>
        </w:tc>
        <w:tc>
          <w:tcPr>
            <w:tcW w:w="356" w:type="dxa"/>
            <w:gridSpan w:val="2"/>
            <w:vAlign w:val="center"/>
          </w:tcPr>
          <w:p w14:paraId="3D9CC123" w14:textId="77777777" w:rsidR="00BB5D14" w:rsidRDefault="00BB5D14" w:rsidP="004C30D0"/>
        </w:tc>
        <w:tc>
          <w:tcPr>
            <w:tcW w:w="411" w:type="dxa"/>
            <w:gridSpan w:val="2"/>
            <w:vAlign w:val="center"/>
          </w:tcPr>
          <w:p w14:paraId="41AA2C30" w14:textId="77777777" w:rsidR="00BB5D14" w:rsidRDefault="00BB5D14" w:rsidP="004C30D0"/>
        </w:tc>
        <w:tc>
          <w:tcPr>
            <w:tcW w:w="1736" w:type="dxa"/>
            <w:gridSpan w:val="5"/>
            <w:vMerge w:val="restart"/>
            <w:tcBorders>
              <w:top w:val="nil"/>
              <w:bottom w:val="nil"/>
              <w:right w:val="nil"/>
            </w:tcBorders>
          </w:tcPr>
          <w:p w14:paraId="386E0A6D" w14:textId="77777777" w:rsidR="00BB5D14" w:rsidRPr="008C4D39" w:rsidRDefault="00BB5D14" w:rsidP="004C30D0">
            <w:pPr>
              <w:shd w:val="clear" w:color="auto" w:fill="FFFFFF"/>
              <w:rPr>
                <w:color w:val="000000"/>
                <w:spacing w:val="13"/>
              </w:rPr>
            </w:pPr>
            <w:r w:rsidRPr="008C4D39">
              <w:rPr>
                <w:color w:val="000000"/>
                <w:spacing w:val="13"/>
              </w:rPr>
              <w:t>20'</w:t>
            </w:r>
            <w:r w:rsidRPr="008C4D39">
              <w:rPr>
                <w:color w:val="000000"/>
                <w:spacing w:val="13"/>
                <w:lang w:val="en-US"/>
              </w:rPr>
              <w:t>GP</w:t>
            </w:r>
            <w:r w:rsidRPr="008C4D39">
              <w:rPr>
                <w:color w:val="000000"/>
                <w:spacing w:val="13"/>
              </w:rPr>
              <w:t>-</w:t>
            </w:r>
          </w:p>
          <w:p w14:paraId="7092BB08" w14:textId="77777777" w:rsidR="00BB5D14" w:rsidRPr="008C4D39" w:rsidRDefault="00BB5D14" w:rsidP="004C30D0">
            <w:pPr>
              <w:shd w:val="clear" w:color="auto" w:fill="FFFFFF"/>
              <w:rPr>
                <w:color w:val="000000"/>
                <w:spacing w:val="-2"/>
                <w:sz w:val="16"/>
                <w:szCs w:val="16"/>
              </w:rPr>
            </w:pPr>
            <w:r w:rsidRPr="008C4D39">
              <w:rPr>
                <w:color w:val="000000"/>
                <w:spacing w:val="-2"/>
                <w:sz w:val="16"/>
                <w:szCs w:val="16"/>
              </w:rPr>
              <w:t>стандартный</w:t>
            </w:r>
          </w:p>
          <w:p w14:paraId="481E0E07" w14:textId="77777777" w:rsidR="00BB5D14" w:rsidRPr="008C4D39" w:rsidRDefault="00BB5D14" w:rsidP="004C30D0">
            <w:pPr>
              <w:shd w:val="clear" w:color="auto" w:fill="FFFFFF"/>
              <w:rPr>
                <w:color w:val="000000"/>
                <w:sz w:val="16"/>
                <w:szCs w:val="16"/>
              </w:rPr>
            </w:pPr>
            <w:r w:rsidRPr="008C4D39">
              <w:rPr>
                <w:color w:val="000000"/>
                <w:sz w:val="16"/>
                <w:szCs w:val="16"/>
              </w:rPr>
              <w:t>высота - 2,59м</w:t>
            </w:r>
          </w:p>
        </w:tc>
        <w:tc>
          <w:tcPr>
            <w:tcW w:w="1464" w:type="dxa"/>
            <w:gridSpan w:val="6"/>
            <w:vMerge w:val="restart"/>
            <w:tcBorders>
              <w:top w:val="nil"/>
              <w:left w:val="nil"/>
              <w:bottom w:val="nil"/>
              <w:right w:val="nil"/>
            </w:tcBorders>
          </w:tcPr>
          <w:p w14:paraId="440D0094" w14:textId="77777777" w:rsidR="00BB5D14" w:rsidRPr="008C4D39" w:rsidRDefault="00BB5D14" w:rsidP="004C30D0">
            <w:pPr>
              <w:shd w:val="clear" w:color="auto" w:fill="FFFFFF"/>
              <w:rPr>
                <w:color w:val="000000"/>
                <w:spacing w:val="-1"/>
              </w:rPr>
            </w:pPr>
            <w:r w:rsidRPr="008C4D39">
              <w:rPr>
                <w:color w:val="000000"/>
                <w:spacing w:val="-1"/>
                <w:lang w:val="en-US"/>
              </w:rPr>
              <w:t>20'</w:t>
            </w:r>
            <w:r w:rsidRPr="008C4D39">
              <w:rPr>
                <w:color w:val="000000"/>
                <w:spacing w:val="-1"/>
              </w:rPr>
              <w:t>НС</w:t>
            </w:r>
            <w:r w:rsidRPr="008C4D39">
              <w:rPr>
                <w:color w:val="000000"/>
                <w:spacing w:val="-1"/>
                <w:lang w:val="en-US"/>
              </w:rPr>
              <w:t>-</w:t>
            </w:r>
          </w:p>
          <w:p w14:paraId="41DC0608" w14:textId="77777777" w:rsidR="00BB5D14" w:rsidRPr="008C4D39" w:rsidRDefault="00BB5D14" w:rsidP="004C30D0">
            <w:pPr>
              <w:shd w:val="clear" w:color="auto" w:fill="FFFFFF"/>
              <w:rPr>
                <w:color w:val="000000"/>
                <w:spacing w:val="-2"/>
                <w:sz w:val="16"/>
                <w:szCs w:val="16"/>
              </w:rPr>
            </w:pPr>
            <w:r w:rsidRPr="008C4D39">
              <w:rPr>
                <w:color w:val="000000"/>
                <w:spacing w:val="-2"/>
                <w:sz w:val="16"/>
                <w:szCs w:val="16"/>
              </w:rPr>
              <w:t>высокий</w:t>
            </w:r>
            <w:r w:rsidRPr="008C4D39">
              <w:rPr>
                <w:color w:val="000000"/>
                <w:spacing w:val="-2"/>
                <w:sz w:val="16"/>
                <w:szCs w:val="16"/>
                <w:lang w:val="en-US"/>
              </w:rPr>
              <w:t xml:space="preserve">, </w:t>
            </w:r>
          </w:p>
          <w:p w14:paraId="30E039B3" w14:textId="77777777" w:rsidR="00BB5D14" w:rsidRPr="008C4D39" w:rsidRDefault="00BB5D14" w:rsidP="004C30D0">
            <w:pPr>
              <w:shd w:val="clear" w:color="auto" w:fill="FFFFFF"/>
              <w:rPr>
                <w:color w:val="000000"/>
                <w:sz w:val="16"/>
                <w:szCs w:val="16"/>
              </w:rPr>
            </w:pPr>
            <w:r w:rsidRPr="008C4D39">
              <w:rPr>
                <w:color w:val="000000"/>
                <w:sz w:val="16"/>
                <w:szCs w:val="16"/>
              </w:rPr>
              <w:t>высота</w:t>
            </w:r>
            <w:r w:rsidRPr="008C4D39">
              <w:rPr>
                <w:color w:val="000000"/>
                <w:sz w:val="16"/>
                <w:szCs w:val="16"/>
                <w:lang w:val="en-US"/>
              </w:rPr>
              <w:t xml:space="preserve"> - 2,89</w:t>
            </w:r>
            <w:r w:rsidRPr="008C4D39">
              <w:rPr>
                <w:color w:val="000000"/>
                <w:sz w:val="16"/>
                <w:szCs w:val="16"/>
              </w:rPr>
              <w:t>м</w:t>
            </w:r>
          </w:p>
          <w:p w14:paraId="251244DF" w14:textId="77777777" w:rsidR="00BB5D14" w:rsidRDefault="00BB5D14" w:rsidP="004C30D0"/>
        </w:tc>
        <w:tc>
          <w:tcPr>
            <w:tcW w:w="1073" w:type="dxa"/>
            <w:gridSpan w:val="2"/>
            <w:vMerge w:val="restart"/>
            <w:tcBorders>
              <w:top w:val="nil"/>
              <w:left w:val="nil"/>
              <w:bottom w:val="nil"/>
              <w:right w:val="nil"/>
            </w:tcBorders>
          </w:tcPr>
          <w:p w14:paraId="48E8E55F" w14:textId="77777777" w:rsidR="00BB5D14" w:rsidRPr="008C4D39" w:rsidRDefault="00BB5D14" w:rsidP="004C30D0">
            <w:pPr>
              <w:shd w:val="clear" w:color="auto" w:fill="FFFFFF"/>
              <w:rPr>
                <w:color w:val="000000"/>
                <w:spacing w:val="-1"/>
                <w:lang w:val="en-US"/>
              </w:rPr>
            </w:pPr>
            <w:r w:rsidRPr="008C4D39">
              <w:rPr>
                <w:color w:val="000000"/>
                <w:spacing w:val="-1"/>
                <w:lang w:val="en-US"/>
              </w:rPr>
              <w:t xml:space="preserve">40'GP – </w:t>
            </w:r>
          </w:p>
          <w:p w14:paraId="29B4367E" w14:textId="77777777" w:rsidR="00BB5D14" w:rsidRPr="008C4D39" w:rsidRDefault="00BB5D14" w:rsidP="004C30D0">
            <w:pPr>
              <w:rPr>
                <w:color w:val="000000"/>
                <w:spacing w:val="-2"/>
                <w:sz w:val="16"/>
                <w:szCs w:val="16"/>
              </w:rPr>
            </w:pPr>
            <w:r w:rsidRPr="008C4D39">
              <w:rPr>
                <w:color w:val="000000"/>
                <w:spacing w:val="-2"/>
                <w:sz w:val="16"/>
                <w:szCs w:val="16"/>
              </w:rPr>
              <w:t>стандартный</w:t>
            </w:r>
          </w:p>
          <w:p w14:paraId="019B5678" w14:textId="77777777" w:rsidR="00BB5D14" w:rsidRPr="008C4D39" w:rsidRDefault="00BB5D14" w:rsidP="004C30D0">
            <w:pPr>
              <w:rPr>
                <w:color w:val="000000"/>
                <w:spacing w:val="-1"/>
                <w:sz w:val="16"/>
                <w:szCs w:val="16"/>
              </w:rPr>
            </w:pPr>
            <w:r w:rsidRPr="008C4D39">
              <w:rPr>
                <w:color w:val="000000"/>
                <w:spacing w:val="-2"/>
                <w:sz w:val="16"/>
                <w:szCs w:val="16"/>
              </w:rPr>
              <w:t>высота – 2,59 м</w:t>
            </w:r>
          </w:p>
        </w:tc>
        <w:tc>
          <w:tcPr>
            <w:tcW w:w="2552" w:type="dxa"/>
            <w:gridSpan w:val="6"/>
            <w:vMerge w:val="restart"/>
            <w:tcBorders>
              <w:top w:val="nil"/>
              <w:left w:val="nil"/>
              <w:bottom w:val="nil"/>
              <w:right w:val="nil"/>
            </w:tcBorders>
          </w:tcPr>
          <w:p w14:paraId="3F50F324" w14:textId="77777777" w:rsidR="00BB5D14" w:rsidRPr="008C4D39" w:rsidRDefault="00BB5D14" w:rsidP="004C30D0">
            <w:pPr>
              <w:shd w:val="clear" w:color="auto" w:fill="FFFFFF"/>
              <w:ind w:left="5"/>
              <w:rPr>
                <w:color w:val="000000"/>
                <w:spacing w:val="1"/>
              </w:rPr>
            </w:pPr>
            <w:r w:rsidRPr="008C4D39">
              <w:rPr>
                <w:color w:val="000000"/>
                <w:spacing w:val="1"/>
              </w:rPr>
              <w:t>40'НС-</w:t>
            </w:r>
          </w:p>
          <w:p w14:paraId="1F8C72BD" w14:textId="77777777" w:rsidR="00BB5D14" w:rsidRPr="008C4D39" w:rsidRDefault="00BB5D14" w:rsidP="004C30D0">
            <w:pPr>
              <w:shd w:val="clear" w:color="auto" w:fill="FFFFFF"/>
              <w:ind w:left="5"/>
              <w:rPr>
                <w:color w:val="000000"/>
                <w:spacing w:val="-2"/>
                <w:sz w:val="16"/>
                <w:szCs w:val="16"/>
              </w:rPr>
            </w:pPr>
            <w:r w:rsidRPr="008C4D39">
              <w:rPr>
                <w:color w:val="000000"/>
                <w:spacing w:val="-2"/>
                <w:sz w:val="16"/>
                <w:szCs w:val="16"/>
              </w:rPr>
              <w:t xml:space="preserve">высокий, </w:t>
            </w:r>
          </w:p>
          <w:p w14:paraId="6A1A869D" w14:textId="77777777" w:rsidR="00BB5D14" w:rsidRPr="008C4D39" w:rsidRDefault="00BB5D14" w:rsidP="004C30D0">
            <w:pPr>
              <w:shd w:val="clear" w:color="auto" w:fill="FFFFFF"/>
              <w:ind w:left="5"/>
              <w:rPr>
                <w:color w:val="000000"/>
                <w:sz w:val="16"/>
                <w:szCs w:val="16"/>
              </w:rPr>
            </w:pPr>
            <w:r w:rsidRPr="008C4D39">
              <w:rPr>
                <w:color w:val="000000"/>
                <w:sz w:val="16"/>
                <w:szCs w:val="16"/>
              </w:rPr>
              <w:t>высота - 2,89м</w:t>
            </w:r>
          </w:p>
          <w:p w14:paraId="16AB1997" w14:textId="77777777" w:rsidR="00BB5D14" w:rsidRDefault="00BB5D14" w:rsidP="004C30D0"/>
        </w:tc>
      </w:tr>
      <w:tr w:rsidR="00BB5D14" w14:paraId="52DFB358" w14:textId="77777777" w:rsidTr="004C30D0">
        <w:trPr>
          <w:gridAfter w:val="6"/>
          <w:wAfter w:w="2329" w:type="dxa"/>
          <w:trHeight w:val="369"/>
        </w:trPr>
        <w:tc>
          <w:tcPr>
            <w:tcW w:w="1523" w:type="dxa"/>
            <w:gridSpan w:val="4"/>
            <w:vAlign w:val="bottom"/>
          </w:tcPr>
          <w:p w14:paraId="7E93C11C" w14:textId="77777777" w:rsidR="00BB5D14" w:rsidRPr="008C4D39" w:rsidRDefault="00BB5D14" w:rsidP="004C30D0">
            <w:pPr>
              <w:shd w:val="clear" w:color="auto" w:fill="FFFFFF"/>
              <w:ind w:left="170"/>
              <w:jc w:val="center"/>
              <w:rPr>
                <w:color w:val="000000"/>
                <w:spacing w:val="-1"/>
                <w:sz w:val="18"/>
                <w:szCs w:val="18"/>
              </w:rPr>
            </w:pPr>
            <w:r w:rsidRPr="008C4D39">
              <w:rPr>
                <w:color w:val="000000"/>
                <w:spacing w:val="-1"/>
                <w:sz w:val="18"/>
                <w:szCs w:val="18"/>
                <w:lang w:val="en-US"/>
              </w:rPr>
              <w:t>Container</w:t>
            </w:r>
            <w:r w:rsidRPr="008C4D39">
              <w:rPr>
                <w:color w:val="000000"/>
                <w:spacing w:val="-1"/>
                <w:sz w:val="18"/>
                <w:szCs w:val="18"/>
              </w:rPr>
              <w:t xml:space="preserve"> </w:t>
            </w:r>
            <w:r w:rsidRPr="008C4D39">
              <w:rPr>
                <w:color w:val="000000"/>
                <w:spacing w:val="-1"/>
                <w:sz w:val="18"/>
                <w:szCs w:val="18"/>
                <w:lang w:val="en-US"/>
              </w:rPr>
              <w:t>type</w:t>
            </w:r>
          </w:p>
          <w:p w14:paraId="056452FA" w14:textId="77777777" w:rsidR="00BB5D14" w:rsidRDefault="00BB5D14" w:rsidP="004C30D0">
            <w:pPr>
              <w:jc w:val="center"/>
            </w:pPr>
          </w:p>
        </w:tc>
        <w:tc>
          <w:tcPr>
            <w:tcW w:w="2030" w:type="dxa"/>
            <w:gridSpan w:val="9"/>
          </w:tcPr>
          <w:p w14:paraId="74CFE169" w14:textId="77777777" w:rsidR="00BB5D14" w:rsidRDefault="00BB5D14" w:rsidP="004C30D0">
            <w:pPr>
              <w:jc w:val="center"/>
            </w:pPr>
            <w:r>
              <w:t>нужное вписать</w:t>
            </w:r>
          </w:p>
        </w:tc>
        <w:tc>
          <w:tcPr>
            <w:tcW w:w="1736" w:type="dxa"/>
            <w:gridSpan w:val="5"/>
            <w:vMerge/>
            <w:tcBorders>
              <w:top w:val="nil"/>
              <w:bottom w:val="nil"/>
              <w:right w:val="nil"/>
            </w:tcBorders>
          </w:tcPr>
          <w:p w14:paraId="660779DF" w14:textId="77777777" w:rsidR="00BB5D14" w:rsidRDefault="00BB5D14" w:rsidP="004C30D0"/>
        </w:tc>
        <w:tc>
          <w:tcPr>
            <w:tcW w:w="1464" w:type="dxa"/>
            <w:gridSpan w:val="6"/>
            <w:vMerge/>
            <w:tcBorders>
              <w:top w:val="nil"/>
              <w:left w:val="nil"/>
              <w:bottom w:val="nil"/>
              <w:right w:val="nil"/>
            </w:tcBorders>
          </w:tcPr>
          <w:p w14:paraId="47DB3C40" w14:textId="77777777" w:rsidR="00BB5D14" w:rsidRDefault="00BB5D14" w:rsidP="004C30D0"/>
        </w:tc>
        <w:tc>
          <w:tcPr>
            <w:tcW w:w="1073" w:type="dxa"/>
            <w:gridSpan w:val="2"/>
            <w:vMerge/>
            <w:tcBorders>
              <w:top w:val="nil"/>
              <w:left w:val="nil"/>
              <w:bottom w:val="nil"/>
              <w:right w:val="nil"/>
            </w:tcBorders>
          </w:tcPr>
          <w:p w14:paraId="40A32DBB" w14:textId="77777777" w:rsidR="00BB5D14" w:rsidRDefault="00BB5D14" w:rsidP="004C30D0"/>
        </w:tc>
        <w:tc>
          <w:tcPr>
            <w:tcW w:w="2552" w:type="dxa"/>
            <w:gridSpan w:val="6"/>
            <w:vMerge/>
            <w:tcBorders>
              <w:top w:val="nil"/>
              <w:left w:val="nil"/>
              <w:bottom w:val="nil"/>
              <w:right w:val="nil"/>
            </w:tcBorders>
          </w:tcPr>
          <w:p w14:paraId="4F1E278A" w14:textId="77777777" w:rsidR="00BB5D14" w:rsidRDefault="00BB5D14" w:rsidP="004C30D0"/>
        </w:tc>
      </w:tr>
      <w:tr w:rsidR="00BB5D14" w:rsidRPr="008C4D39" w14:paraId="1D7E86F6" w14:textId="77777777" w:rsidTr="004C30D0">
        <w:trPr>
          <w:trHeight w:val="192"/>
        </w:trPr>
        <w:tc>
          <w:tcPr>
            <w:tcW w:w="1061" w:type="dxa"/>
            <w:gridSpan w:val="2"/>
            <w:tcBorders>
              <w:top w:val="nil"/>
              <w:left w:val="nil"/>
              <w:right w:val="nil"/>
            </w:tcBorders>
          </w:tcPr>
          <w:p w14:paraId="6AF02B7B" w14:textId="77777777" w:rsidR="00BB5D14" w:rsidRPr="008C4D39" w:rsidRDefault="00BB5D14" w:rsidP="004C30D0">
            <w:pPr>
              <w:rPr>
                <w:sz w:val="16"/>
                <w:szCs w:val="16"/>
              </w:rPr>
            </w:pPr>
          </w:p>
        </w:tc>
        <w:tc>
          <w:tcPr>
            <w:tcW w:w="1150" w:type="dxa"/>
            <w:gridSpan w:val="5"/>
            <w:tcBorders>
              <w:top w:val="nil"/>
              <w:left w:val="nil"/>
              <w:right w:val="nil"/>
            </w:tcBorders>
          </w:tcPr>
          <w:p w14:paraId="1AC0F8D5" w14:textId="77777777" w:rsidR="00BB5D14" w:rsidRPr="008C4D39" w:rsidRDefault="00BB5D14" w:rsidP="004C30D0">
            <w:pPr>
              <w:rPr>
                <w:sz w:val="16"/>
                <w:szCs w:val="16"/>
              </w:rPr>
            </w:pPr>
          </w:p>
        </w:tc>
        <w:tc>
          <w:tcPr>
            <w:tcW w:w="1342" w:type="dxa"/>
            <w:gridSpan w:val="6"/>
            <w:tcBorders>
              <w:top w:val="nil"/>
              <w:left w:val="nil"/>
              <w:right w:val="nil"/>
            </w:tcBorders>
          </w:tcPr>
          <w:p w14:paraId="7816D3A0" w14:textId="77777777" w:rsidR="00BB5D14" w:rsidRPr="008C4D39" w:rsidRDefault="00BB5D14" w:rsidP="004C30D0">
            <w:pPr>
              <w:rPr>
                <w:sz w:val="16"/>
                <w:szCs w:val="16"/>
              </w:rPr>
            </w:pPr>
          </w:p>
        </w:tc>
        <w:tc>
          <w:tcPr>
            <w:tcW w:w="1227" w:type="dxa"/>
            <w:gridSpan w:val="3"/>
            <w:tcBorders>
              <w:top w:val="nil"/>
              <w:left w:val="nil"/>
              <w:right w:val="nil"/>
            </w:tcBorders>
          </w:tcPr>
          <w:p w14:paraId="1EC18F92" w14:textId="77777777" w:rsidR="00BB5D14" w:rsidRPr="008C4D39" w:rsidRDefault="00BB5D14" w:rsidP="004C30D0">
            <w:pPr>
              <w:rPr>
                <w:sz w:val="16"/>
                <w:szCs w:val="16"/>
              </w:rPr>
            </w:pPr>
          </w:p>
        </w:tc>
        <w:tc>
          <w:tcPr>
            <w:tcW w:w="1542" w:type="dxa"/>
            <w:gridSpan w:val="6"/>
            <w:tcBorders>
              <w:top w:val="nil"/>
              <w:left w:val="nil"/>
              <w:right w:val="nil"/>
            </w:tcBorders>
          </w:tcPr>
          <w:p w14:paraId="02ADA3FE" w14:textId="77777777" w:rsidR="00BB5D14" w:rsidRPr="008C4D39" w:rsidRDefault="00BB5D14" w:rsidP="004C30D0">
            <w:pPr>
              <w:rPr>
                <w:sz w:val="16"/>
                <w:szCs w:val="16"/>
              </w:rPr>
            </w:pPr>
          </w:p>
        </w:tc>
        <w:tc>
          <w:tcPr>
            <w:tcW w:w="1438" w:type="dxa"/>
            <w:gridSpan w:val="3"/>
            <w:tcBorders>
              <w:top w:val="nil"/>
              <w:left w:val="nil"/>
              <w:right w:val="nil"/>
            </w:tcBorders>
          </w:tcPr>
          <w:p w14:paraId="5A78F37B" w14:textId="77777777" w:rsidR="00BB5D14" w:rsidRPr="008C4D39" w:rsidRDefault="00BB5D14" w:rsidP="004C30D0">
            <w:pPr>
              <w:rPr>
                <w:sz w:val="16"/>
                <w:szCs w:val="16"/>
              </w:rPr>
            </w:pPr>
          </w:p>
        </w:tc>
        <w:tc>
          <w:tcPr>
            <w:tcW w:w="1417" w:type="dxa"/>
            <w:gridSpan w:val="4"/>
            <w:tcBorders>
              <w:top w:val="nil"/>
              <w:left w:val="nil"/>
              <w:right w:val="nil"/>
            </w:tcBorders>
          </w:tcPr>
          <w:p w14:paraId="6D2195F7" w14:textId="77777777" w:rsidR="00BB5D14" w:rsidRPr="008C4D39" w:rsidRDefault="00BB5D14" w:rsidP="004C30D0">
            <w:pPr>
              <w:rPr>
                <w:sz w:val="16"/>
                <w:szCs w:val="16"/>
              </w:rPr>
            </w:pPr>
          </w:p>
        </w:tc>
        <w:tc>
          <w:tcPr>
            <w:tcW w:w="1999" w:type="dxa"/>
            <w:gridSpan w:val="5"/>
            <w:tcBorders>
              <w:top w:val="nil"/>
              <w:left w:val="nil"/>
              <w:right w:val="nil"/>
            </w:tcBorders>
          </w:tcPr>
          <w:p w14:paraId="3C83253C" w14:textId="77777777" w:rsidR="00BB5D14" w:rsidRPr="008C4D39" w:rsidRDefault="00BB5D14" w:rsidP="004C30D0">
            <w:pPr>
              <w:rPr>
                <w:sz w:val="16"/>
                <w:szCs w:val="16"/>
              </w:rPr>
            </w:pPr>
          </w:p>
        </w:tc>
        <w:tc>
          <w:tcPr>
            <w:tcW w:w="1531" w:type="dxa"/>
            <w:gridSpan w:val="4"/>
            <w:tcBorders>
              <w:top w:val="nil"/>
              <w:left w:val="nil"/>
            </w:tcBorders>
          </w:tcPr>
          <w:p w14:paraId="0E38360F" w14:textId="77777777" w:rsidR="00BB5D14" w:rsidRPr="008C4D39" w:rsidRDefault="00BB5D14" w:rsidP="004C30D0">
            <w:pPr>
              <w:rPr>
                <w:sz w:val="16"/>
                <w:szCs w:val="16"/>
              </w:rPr>
            </w:pPr>
          </w:p>
        </w:tc>
      </w:tr>
      <w:tr w:rsidR="00BB5D14" w:rsidRPr="008C4D39" w14:paraId="2EEB69DC" w14:textId="77777777" w:rsidTr="004C30D0">
        <w:trPr>
          <w:trHeight w:val="445"/>
        </w:trPr>
        <w:tc>
          <w:tcPr>
            <w:tcW w:w="1692" w:type="dxa"/>
            <w:gridSpan w:val="5"/>
            <w:vAlign w:val="center"/>
          </w:tcPr>
          <w:p w14:paraId="1A0C56F9" w14:textId="77777777" w:rsidR="00BB5D14" w:rsidRPr="008C4D39" w:rsidRDefault="00BB5D14" w:rsidP="004C30D0">
            <w:pPr>
              <w:rPr>
                <w:rFonts w:ascii="Arial" w:hAnsi="Arial"/>
                <w:sz w:val="2"/>
                <w:szCs w:val="2"/>
              </w:rPr>
            </w:pPr>
            <w:r w:rsidRPr="008C4D39">
              <w:rPr>
                <w:color w:val="000000"/>
              </w:rPr>
              <w:t xml:space="preserve">3) </w:t>
            </w:r>
            <w:r w:rsidRPr="008C4D39">
              <w:rPr>
                <w:b/>
                <w:bCs/>
                <w:color w:val="000000"/>
                <w:spacing w:val="-3"/>
              </w:rPr>
              <w:t>Номер контейнера</w:t>
            </w:r>
          </w:p>
        </w:tc>
        <w:tc>
          <w:tcPr>
            <w:tcW w:w="1479" w:type="dxa"/>
            <w:gridSpan w:val="6"/>
          </w:tcPr>
          <w:p w14:paraId="66714C7F" w14:textId="77777777" w:rsidR="00BB5D14" w:rsidRPr="008C4D39" w:rsidRDefault="00BB5D14" w:rsidP="004C30D0">
            <w:pPr>
              <w:rPr>
                <w:rFonts w:ascii="Arial" w:hAnsi="Arial"/>
                <w:noProof/>
                <w:sz w:val="2"/>
                <w:szCs w:val="2"/>
              </w:rPr>
            </w:pPr>
          </w:p>
        </w:tc>
        <w:tc>
          <w:tcPr>
            <w:tcW w:w="7436" w:type="dxa"/>
            <w:gridSpan w:val="22"/>
            <w:vAlign w:val="center"/>
          </w:tcPr>
          <w:p w14:paraId="23908D43" w14:textId="043E1003" w:rsidR="00BB5D14" w:rsidRPr="008C4D39" w:rsidRDefault="002853E5" w:rsidP="004C30D0">
            <w:pPr>
              <w:rPr>
                <w:rFonts w:ascii="Arial" w:hAnsi="Arial"/>
                <w:sz w:val="2"/>
                <w:szCs w:val="2"/>
              </w:rPr>
            </w:pPr>
            <w:r>
              <w:rPr>
                <w:noProof/>
                <w:lang w:val="en-US" w:eastAsia="en-US"/>
              </w:rPr>
              <mc:AlternateContent>
                <mc:Choice Requires="wpg">
                  <w:drawing>
                    <wp:anchor distT="0" distB="0" distL="114300" distR="114300" simplePos="0" relativeHeight="251658240" behindDoc="0" locked="0" layoutInCell="1" allowOverlap="1" wp14:anchorId="77AB0E0C" wp14:editId="4DDF2292">
                      <wp:simplePos x="0" y="0"/>
                      <wp:positionH relativeFrom="column">
                        <wp:posOffset>221615</wp:posOffset>
                      </wp:positionH>
                      <wp:positionV relativeFrom="paragraph">
                        <wp:posOffset>11430</wp:posOffset>
                      </wp:positionV>
                      <wp:extent cx="1317625" cy="253365"/>
                      <wp:effectExtent l="12065" t="11430" r="13335" b="11430"/>
                      <wp:wrapNone/>
                      <wp:docPr id="1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7625" cy="253365"/>
                                <a:chOff x="3460" y="5568"/>
                                <a:chExt cx="2075" cy="399"/>
                              </a:xfrm>
                            </wpg:grpSpPr>
                            <wps:wsp>
                              <wps:cNvPr id="11" name="Rectangle 8"/>
                              <wps:cNvSpPr>
                                <a:spLocks noChangeArrowheads="1"/>
                              </wps:cNvSpPr>
                              <wps:spPr bwMode="auto">
                                <a:xfrm>
                                  <a:off x="3460" y="5568"/>
                                  <a:ext cx="515" cy="39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Rectangle 9"/>
                              <wps:cNvSpPr>
                                <a:spLocks noChangeArrowheads="1"/>
                              </wps:cNvSpPr>
                              <wps:spPr bwMode="auto">
                                <a:xfrm>
                                  <a:off x="3980" y="5571"/>
                                  <a:ext cx="515" cy="39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10"/>
                              <wps:cNvSpPr>
                                <a:spLocks noChangeArrowheads="1"/>
                              </wps:cNvSpPr>
                              <wps:spPr bwMode="auto">
                                <a:xfrm>
                                  <a:off x="4500" y="5571"/>
                                  <a:ext cx="515" cy="39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11"/>
                              <wps:cNvSpPr>
                                <a:spLocks noChangeArrowheads="1"/>
                              </wps:cNvSpPr>
                              <wps:spPr bwMode="auto">
                                <a:xfrm>
                                  <a:off x="5020" y="5571"/>
                                  <a:ext cx="515" cy="39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AD74D7" id="Group 7" o:spid="_x0000_s1026" style="position:absolute;margin-left:17.45pt;margin-top:.9pt;width:103.75pt;height:19.95pt;z-index:251658240" coordorigin="3460,5568" coordsize="2075,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">
                      <v:rect id="Rectangle 8" o:spid="_x0000_s1027" style="position:absolute;left:3460;top:5568;width:515;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rect id="Rectangle 9" o:spid="_x0000_s1028" style="position:absolute;left:3980;top:5571;width:515;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rect id="Rectangle 10" o:spid="_x0000_s1029" style="position:absolute;left:4500;top:5571;width:515;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rect id="Rectangle 11" o:spid="_x0000_s1030" style="position:absolute;left:5020;top:5571;width:515;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group>
                  </w:pict>
                </mc:Fallback>
              </mc:AlternateContent>
            </w:r>
            <w:r>
              <w:rPr>
                <w:noProof/>
                <w:lang w:val="en-US" w:eastAsia="en-US"/>
              </w:rPr>
              <mc:AlternateContent>
                <mc:Choice Requires="wpg">
                  <w:drawing>
                    <wp:anchor distT="0" distB="0" distL="114300" distR="114300" simplePos="0" relativeHeight="251657216" behindDoc="0" locked="0" layoutInCell="1" allowOverlap="1" wp14:anchorId="7846E93A" wp14:editId="5CAC5CED">
                      <wp:simplePos x="0" y="0"/>
                      <wp:positionH relativeFrom="column">
                        <wp:posOffset>1943735</wp:posOffset>
                      </wp:positionH>
                      <wp:positionV relativeFrom="paragraph">
                        <wp:posOffset>5715</wp:posOffset>
                      </wp:positionV>
                      <wp:extent cx="2261870" cy="262890"/>
                      <wp:effectExtent l="10160" t="5715" r="13970" b="762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1870" cy="262890"/>
                                <a:chOff x="6172" y="5559"/>
                                <a:chExt cx="3562" cy="414"/>
                              </a:xfrm>
                            </wpg:grpSpPr>
                            <wpg:grpSp>
                              <wpg:cNvPr id="2" name="Group 13"/>
                              <wpg:cNvGrpSpPr>
                                <a:grpSpLocks/>
                              </wpg:cNvGrpSpPr>
                              <wpg:grpSpPr bwMode="auto">
                                <a:xfrm>
                                  <a:off x="6172" y="5562"/>
                                  <a:ext cx="2024" cy="411"/>
                                  <a:chOff x="3609" y="6182"/>
                                  <a:chExt cx="2024" cy="411"/>
                                </a:xfrm>
                              </wpg:grpSpPr>
                              <wps:wsp>
                                <wps:cNvPr id="3" name="Rectangle 14"/>
                                <wps:cNvSpPr>
                                  <a:spLocks noChangeArrowheads="1"/>
                                </wps:cNvSpPr>
                                <wps:spPr bwMode="auto">
                                  <a:xfrm>
                                    <a:off x="4132" y="6186"/>
                                    <a:ext cx="507" cy="40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Rectangle 15"/>
                                <wps:cNvSpPr>
                                  <a:spLocks noChangeArrowheads="1"/>
                                </wps:cNvSpPr>
                                <wps:spPr bwMode="auto">
                                  <a:xfrm>
                                    <a:off x="4655" y="6186"/>
                                    <a:ext cx="488" cy="40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Rectangle 16"/>
                                <wps:cNvSpPr>
                                  <a:spLocks noChangeArrowheads="1"/>
                                </wps:cNvSpPr>
                                <wps:spPr bwMode="auto">
                                  <a:xfrm>
                                    <a:off x="5127" y="6182"/>
                                    <a:ext cx="506" cy="40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Rectangle 17"/>
                                <wps:cNvSpPr>
                                  <a:spLocks noChangeArrowheads="1"/>
                                </wps:cNvSpPr>
                                <wps:spPr bwMode="auto">
                                  <a:xfrm>
                                    <a:off x="3609" y="6186"/>
                                    <a:ext cx="515" cy="40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7" name="Rectangle 18"/>
                              <wps:cNvSpPr>
                                <a:spLocks noChangeArrowheads="1"/>
                              </wps:cNvSpPr>
                              <wps:spPr bwMode="auto">
                                <a:xfrm>
                                  <a:off x="8201" y="5559"/>
                                  <a:ext cx="506" cy="40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Rectangle 19"/>
                              <wps:cNvSpPr>
                                <a:spLocks noChangeArrowheads="1"/>
                              </wps:cNvSpPr>
                              <wps:spPr bwMode="auto">
                                <a:xfrm>
                                  <a:off x="8712" y="5559"/>
                                  <a:ext cx="506" cy="40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Rectangle 20"/>
                              <wps:cNvSpPr>
                                <a:spLocks noChangeArrowheads="1"/>
                              </wps:cNvSpPr>
                              <wps:spPr bwMode="auto">
                                <a:xfrm>
                                  <a:off x="9228" y="5559"/>
                                  <a:ext cx="506" cy="40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F94EDC" id="Group 12" o:spid="_x0000_s1026" style="position:absolute;margin-left:153.05pt;margin-top:.45pt;width:178.1pt;height:20.7pt;z-index:251657216" coordorigin="6172,5559" coordsize="356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">
                      <v:group id="Group 13" o:spid="_x0000_s1027" style="position:absolute;left:6172;top:5562;width:2024;height:411" coordorigin="3609,6182" coordsize="2024,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14" o:spid="_x0000_s1028" style="position:absolute;left:4132;top:6186;width:507;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rect id="Rectangle 15" o:spid="_x0000_s1029" style="position:absolute;left:4655;top:6186;width:488;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rect id="Rectangle 16" o:spid="_x0000_s1030" style="position:absolute;left:5127;top:6182;width:506;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rect id="Rectangle 17" o:spid="_x0000_s1031" style="position:absolute;left:3609;top:6186;width:515;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group>
                      <v:rect id="Rectangle 18" o:spid="_x0000_s1032" style="position:absolute;left:8201;top:5559;width:506;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rect id="Rectangle 19" o:spid="_x0000_s1033" style="position:absolute;left:8712;top:5559;width:506;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rect id="Rectangle 20" o:spid="_x0000_s1034" style="position:absolute;left:9228;top:5559;width:506;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group>
                  </w:pict>
                </mc:Fallback>
              </mc:AlternateContent>
            </w:r>
          </w:p>
        </w:tc>
        <w:tc>
          <w:tcPr>
            <w:tcW w:w="2100" w:type="dxa"/>
            <w:gridSpan w:val="5"/>
            <w:vAlign w:val="center"/>
          </w:tcPr>
          <w:p w14:paraId="7B88171B" w14:textId="77777777" w:rsidR="00BB5D14" w:rsidRPr="008C4D39" w:rsidRDefault="00BB5D14" w:rsidP="004C30D0">
            <w:pPr>
              <w:rPr>
                <w:rFonts w:ascii="Arial" w:hAnsi="Arial"/>
                <w:sz w:val="2"/>
                <w:szCs w:val="2"/>
              </w:rPr>
            </w:pPr>
          </w:p>
        </w:tc>
      </w:tr>
      <w:tr w:rsidR="00BB5D14" w:rsidRPr="008C4D39" w14:paraId="73F1F8E2" w14:textId="77777777" w:rsidTr="004C30D0">
        <w:trPr>
          <w:trHeight w:val="192"/>
        </w:trPr>
        <w:tc>
          <w:tcPr>
            <w:tcW w:w="1692" w:type="dxa"/>
            <w:gridSpan w:val="5"/>
          </w:tcPr>
          <w:p w14:paraId="1848EAED" w14:textId="77777777" w:rsidR="00BB5D14" w:rsidRPr="008C4D39" w:rsidRDefault="00BB5D14" w:rsidP="004C30D0">
            <w:pPr>
              <w:rPr>
                <w:rFonts w:ascii="Arial" w:hAnsi="Arial"/>
                <w:sz w:val="2"/>
                <w:szCs w:val="2"/>
                <w:lang w:val="en-US"/>
              </w:rPr>
            </w:pPr>
            <w:r w:rsidRPr="008C4D39">
              <w:rPr>
                <w:color w:val="000000"/>
                <w:spacing w:val="-1"/>
                <w:sz w:val="18"/>
                <w:szCs w:val="18"/>
                <w:lang w:val="en-US"/>
              </w:rPr>
              <w:t>Container</w:t>
            </w:r>
            <w:r w:rsidRPr="008C4D39">
              <w:rPr>
                <w:color w:val="000000"/>
                <w:spacing w:val="-1"/>
                <w:sz w:val="18"/>
                <w:szCs w:val="18"/>
              </w:rPr>
              <w:t xml:space="preserve"> </w:t>
            </w:r>
            <w:r w:rsidRPr="008C4D39">
              <w:rPr>
                <w:color w:val="000000"/>
                <w:spacing w:val="-1"/>
                <w:sz w:val="18"/>
                <w:szCs w:val="18"/>
                <w:lang w:val="en-US"/>
              </w:rPr>
              <w:t>number</w:t>
            </w:r>
          </w:p>
        </w:tc>
        <w:tc>
          <w:tcPr>
            <w:tcW w:w="1390" w:type="dxa"/>
            <w:gridSpan w:val="6"/>
          </w:tcPr>
          <w:p w14:paraId="40693CF2" w14:textId="77777777" w:rsidR="00BB5D14" w:rsidRPr="008C4D39" w:rsidRDefault="00BB5D14" w:rsidP="004C30D0">
            <w:pPr>
              <w:rPr>
                <w:rFonts w:ascii="Arial" w:hAnsi="Arial"/>
                <w:sz w:val="2"/>
                <w:szCs w:val="2"/>
              </w:rPr>
            </w:pPr>
          </w:p>
        </w:tc>
        <w:tc>
          <w:tcPr>
            <w:tcW w:w="2977" w:type="dxa"/>
            <w:gridSpan w:val="10"/>
          </w:tcPr>
          <w:p w14:paraId="2053E842" w14:textId="77777777" w:rsidR="00BB5D14" w:rsidRPr="008C4D39" w:rsidRDefault="00BB5D14" w:rsidP="004C30D0">
            <w:pPr>
              <w:jc w:val="center"/>
              <w:rPr>
                <w:color w:val="000000"/>
                <w:spacing w:val="-1"/>
                <w:sz w:val="18"/>
                <w:szCs w:val="18"/>
                <w:lang w:val="en-US"/>
              </w:rPr>
            </w:pPr>
            <w:r w:rsidRPr="008C4D39">
              <w:rPr>
                <w:color w:val="000000"/>
                <w:spacing w:val="-1"/>
                <w:sz w:val="18"/>
                <w:szCs w:val="18"/>
                <w:lang w:val="en-US"/>
              </w:rPr>
              <w:t>префикс</w:t>
            </w:r>
          </w:p>
        </w:tc>
        <w:tc>
          <w:tcPr>
            <w:tcW w:w="5506" w:type="dxa"/>
            <w:gridSpan w:val="15"/>
          </w:tcPr>
          <w:p w14:paraId="4E01E55F" w14:textId="77777777" w:rsidR="00BB5D14" w:rsidRPr="008C4D39" w:rsidRDefault="00BB5D14" w:rsidP="004C30D0">
            <w:pPr>
              <w:jc w:val="center"/>
              <w:rPr>
                <w:sz w:val="16"/>
                <w:szCs w:val="16"/>
              </w:rPr>
            </w:pPr>
            <w:r w:rsidRPr="008C4D39">
              <w:rPr>
                <w:color w:val="000000"/>
                <w:spacing w:val="-1"/>
                <w:sz w:val="18"/>
                <w:szCs w:val="18"/>
                <w:lang w:val="en-US"/>
              </w:rPr>
              <w:t>номер</w:t>
            </w:r>
          </w:p>
        </w:tc>
        <w:tc>
          <w:tcPr>
            <w:tcW w:w="237" w:type="dxa"/>
          </w:tcPr>
          <w:p w14:paraId="39C94C99" w14:textId="77777777" w:rsidR="00BB5D14" w:rsidRPr="008C4D39" w:rsidRDefault="00BB5D14" w:rsidP="004C30D0">
            <w:pPr>
              <w:rPr>
                <w:rFonts w:ascii="Arial" w:hAnsi="Arial"/>
                <w:sz w:val="2"/>
                <w:szCs w:val="2"/>
              </w:rPr>
            </w:pPr>
          </w:p>
        </w:tc>
        <w:tc>
          <w:tcPr>
            <w:tcW w:w="905" w:type="dxa"/>
          </w:tcPr>
          <w:p w14:paraId="7A8C5050" w14:textId="77777777" w:rsidR="00BB5D14" w:rsidRPr="008C4D39" w:rsidRDefault="00BB5D14" w:rsidP="004C30D0">
            <w:pPr>
              <w:rPr>
                <w:rFonts w:ascii="Arial" w:hAnsi="Arial"/>
                <w:sz w:val="2"/>
                <w:szCs w:val="2"/>
              </w:rPr>
            </w:pPr>
          </w:p>
        </w:tc>
      </w:tr>
      <w:tr w:rsidR="00BB5D14" w:rsidRPr="008C4D39" w14:paraId="17B687F7" w14:textId="77777777" w:rsidTr="004C30D0">
        <w:trPr>
          <w:trHeight w:val="192"/>
        </w:trPr>
        <w:tc>
          <w:tcPr>
            <w:tcW w:w="2786" w:type="dxa"/>
            <w:gridSpan w:val="9"/>
          </w:tcPr>
          <w:p w14:paraId="24E5DEA1" w14:textId="77777777" w:rsidR="00BB5D14" w:rsidRPr="008C4D39" w:rsidRDefault="00BB5D14" w:rsidP="004C30D0">
            <w:pPr>
              <w:shd w:val="clear" w:color="auto" w:fill="FFFFFF"/>
              <w:spacing w:line="331" w:lineRule="exact"/>
              <w:ind w:right="-91"/>
              <w:rPr>
                <w:bCs/>
                <w:color w:val="000000"/>
                <w:spacing w:val="-1"/>
              </w:rPr>
            </w:pPr>
            <w:r>
              <w:rPr>
                <w:bCs/>
                <w:color w:val="000000"/>
                <w:spacing w:val="-1"/>
              </w:rPr>
              <w:t>Марка транспортного средства</w:t>
            </w:r>
          </w:p>
        </w:tc>
        <w:tc>
          <w:tcPr>
            <w:tcW w:w="2139" w:type="dxa"/>
            <w:gridSpan w:val="8"/>
          </w:tcPr>
          <w:p w14:paraId="219A88F4" w14:textId="77777777" w:rsidR="00BB5D14" w:rsidRPr="007C6B9F" w:rsidRDefault="00BB5D14" w:rsidP="004C30D0">
            <w:r>
              <w:t>Номер транспортного средства</w:t>
            </w:r>
          </w:p>
        </w:tc>
        <w:tc>
          <w:tcPr>
            <w:tcW w:w="1662" w:type="dxa"/>
            <w:gridSpan w:val="6"/>
          </w:tcPr>
          <w:p w14:paraId="4084B08A" w14:textId="77777777" w:rsidR="00BB5D14" w:rsidRPr="007C6B9F" w:rsidRDefault="00BB5D14" w:rsidP="004C30D0">
            <w:r>
              <w:t>ФИО водителя</w:t>
            </w:r>
          </w:p>
        </w:tc>
        <w:tc>
          <w:tcPr>
            <w:tcW w:w="1315" w:type="dxa"/>
            <w:gridSpan w:val="3"/>
          </w:tcPr>
          <w:p w14:paraId="3D7564F1" w14:textId="77777777" w:rsidR="00BB5D14" w:rsidRDefault="00BB5D14" w:rsidP="004C30D0">
            <w:r>
              <w:t>Тара контейнера</w:t>
            </w:r>
          </w:p>
        </w:tc>
        <w:tc>
          <w:tcPr>
            <w:tcW w:w="1559" w:type="dxa"/>
            <w:gridSpan w:val="4"/>
          </w:tcPr>
          <w:p w14:paraId="5BAE3DFA" w14:textId="77777777" w:rsidR="00BB5D14" w:rsidRPr="007C6B9F" w:rsidRDefault="00BB5D14" w:rsidP="004C30D0">
            <w:r>
              <w:t>Вес груза в контейнере</w:t>
            </w:r>
          </w:p>
        </w:tc>
        <w:tc>
          <w:tcPr>
            <w:tcW w:w="3246" w:type="dxa"/>
            <w:gridSpan w:val="8"/>
          </w:tcPr>
          <w:p w14:paraId="468C8426" w14:textId="77777777" w:rsidR="00BB5D14" w:rsidRPr="007C6B9F" w:rsidRDefault="00BB5D14" w:rsidP="004C30D0">
            <w:r>
              <w:t>Номер пломбы</w:t>
            </w:r>
          </w:p>
        </w:tc>
      </w:tr>
      <w:tr w:rsidR="00BB5D14" w:rsidRPr="008C4D39" w14:paraId="6BE4DB9B" w14:textId="77777777" w:rsidTr="004C30D0">
        <w:trPr>
          <w:trHeight w:val="192"/>
        </w:trPr>
        <w:tc>
          <w:tcPr>
            <w:tcW w:w="2786" w:type="dxa"/>
            <w:gridSpan w:val="9"/>
          </w:tcPr>
          <w:p w14:paraId="508AC042" w14:textId="77777777" w:rsidR="00BB5D14" w:rsidRPr="008C4D39" w:rsidRDefault="00BB5D14" w:rsidP="004C30D0">
            <w:pPr>
              <w:shd w:val="clear" w:color="auto" w:fill="FFFFFF"/>
              <w:spacing w:line="331" w:lineRule="exact"/>
              <w:ind w:right="-91"/>
              <w:rPr>
                <w:bCs/>
                <w:color w:val="000000"/>
                <w:spacing w:val="-1"/>
              </w:rPr>
            </w:pPr>
          </w:p>
        </w:tc>
        <w:tc>
          <w:tcPr>
            <w:tcW w:w="2139" w:type="dxa"/>
            <w:gridSpan w:val="8"/>
          </w:tcPr>
          <w:p w14:paraId="75FE8049" w14:textId="77777777" w:rsidR="00BB5D14" w:rsidRPr="007C6B9F" w:rsidRDefault="00BB5D14" w:rsidP="004C30D0"/>
        </w:tc>
        <w:tc>
          <w:tcPr>
            <w:tcW w:w="1662" w:type="dxa"/>
            <w:gridSpan w:val="6"/>
          </w:tcPr>
          <w:p w14:paraId="3F8C6855" w14:textId="77777777" w:rsidR="00BB5D14" w:rsidRPr="007C6B9F" w:rsidRDefault="00BB5D14" w:rsidP="004C30D0"/>
        </w:tc>
        <w:tc>
          <w:tcPr>
            <w:tcW w:w="1315" w:type="dxa"/>
            <w:gridSpan w:val="3"/>
          </w:tcPr>
          <w:p w14:paraId="088B4971" w14:textId="77777777" w:rsidR="00BB5D14" w:rsidRPr="007C6B9F" w:rsidRDefault="00BB5D14" w:rsidP="004C30D0"/>
        </w:tc>
        <w:tc>
          <w:tcPr>
            <w:tcW w:w="1559" w:type="dxa"/>
            <w:gridSpan w:val="4"/>
          </w:tcPr>
          <w:p w14:paraId="628D2F3E" w14:textId="77777777" w:rsidR="00BB5D14" w:rsidRPr="007C6B9F" w:rsidRDefault="00BB5D14" w:rsidP="004C30D0"/>
        </w:tc>
        <w:tc>
          <w:tcPr>
            <w:tcW w:w="3246" w:type="dxa"/>
            <w:gridSpan w:val="8"/>
          </w:tcPr>
          <w:p w14:paraId="5D5A4A65" w14:textId="77777777" w:rsidR="00BB5D14" w:rsidRPr="007C6B9F" w:rsidRDefault="00BB5D14" w:rsidP="004C30D0"/>
        </w:tc>
      </w:tr>
      <w:tr w:rsidR="00BB5D14" w:rsidRPr="008C4D39" w14:paraId="08FA7C39" w14:textId="77777777" w:rsidTr="004C30D0">
        <w:trPr>
          <w:trHeight w:val="192"/>
        </w:trPr>
        <w:tc>
          <w:tcPr>
            <w:tcW w:w="12707" w:type="dxa"/>
            <w:gridSpan w:val="38"/>
          </w:tcPr>
          <w:p w14:paraId="45C9BE1F" w14:textId="77777777" w:rsidR="00BB5D14" w:rsidRPr="008C4D39" w:rsidRDefault="00BB5D14" w:rsidP="004C30D0">
            <w:pPr>
              <w:shd w:val="clear" w:color="auto" w:fill="FFFFFF"/>
              <w:spacing w:line="331" w:lineRule="exact"/>
              <w:ind w:right="-91"/>
              <w:rPr>
                <w:b/>
                <w:bCs/>
                <w:color w:val="000000"/>
                <w:spacing w:val="-1"/>
              </w:rPr>
            </w:pPr>
            <w:r w:rsidRPr="008C4D39">
              <w:rPr>
                <w:bCs/>
                <w:color w:val="000000"/>
                <w:spacing w:val="-1"/>
              </w:rPr>
              <w:t>4)</w:t>
            </w:r>
            <w:r w:rsidRPr="008C4D39">
              <w:rPr>
                <w:b/>
                <w:bCs/>
                <w:color w:val="000000"/>
                <w:spacing w:val="-1"/>
              </w:rPr>
              <w:t xml:space="preserve"> Отметки о повреждении контейнера:</w:t>
            </w:r>
          </w:p>
          <w:p w14:paraId="678F8BFE" w14:textId="77777777" w:rsidR="00BB5D14" w:rsidRPr="008C4D39" w:rsidRDefault="00BB5D14" w:rsidP="004C30D0">
            <w:pPr>
              <w:rPr>
                <w:rFonts w:ascii="Arial" w:hAnsi="Arial"/>
                <w:sz w:val="2"/>
                <w:szCs w:val="2"/>
              </w:rPr>
            </w:pPr>
          </w:p>
        </w:tc>
      </w:tr>
      <w:tr w:rsidR="00BB5D14" w:rsidRPr="00F1229E" w14:paraId="17D1F7C4" w14:textId="77777777" w:rsidTr="004C30D0">
        <w:trPr>
          <w:trHeight w:val="192"/>
        </w:trPr>
        <w:tc>
          <w:tcPr>
            <w:tcW w:w="12707" w:type="dxa"/>
            <w:gridSpan w:val="38"/>
          </w:tcPr>
          <w:p w14:paraId="0C7C4E3B" w14:textId="77777777" w:rsidR="00BB5D14" w:rsidRPr="008C4D39" w:rsidRDefault="00BB5D14" w:rsidP="004C30D0">
            <w:pPr>
              <w:rPr>
                <w:rFonts w:ascii="Arial" w:hAnsi="Arial"/>
                <w:sz w:val="2"/>
                <w:szCs w:val="2"/>
                <w:lang w:val="en-US"/>
              </w:rPr>
            </w:pPr>
            <w:r w:rsidRPr="008C4D39">
              <w:rPr>
                <w:color w:val="000000"/>
                <w:spacing w:val="-1"/>
                <w:sz w:val="18"/>
                <w:szCs w:val="18"/>
                <w:lang w:val="en-US"/>
              </w:rPr>
              <w:t>Marks about damage of the Container</w:t>
            </w:r>
          </w:p>
        </w:tc>
      </w:tr>
      <w:tr w:rsidR="00BB5D14" w:rsidRPr="008C4D39" w14:paraId="63304A7E" w14:textId="77777777" w:rsidTr="004C30D0">
        <w:trPr>
          <w:trHeight w:val="192"/>
        </w:trPr>
        <w:tc>
          <w:tcPr>
            <w:tcW w:w="1179" w:type="dxa"/>
            <w:gridSpan w:val="3"/>
          </w:tcPr>
          <w:p w14:paraId="6D1AD4DF" w14:textId="77777777" w:rsidR="00BB5D14" w:rsidRPr="008C4D39" w:rsidRDefault="00BB5D14" w:rsidP="004C30D0">
            <w:pPr>
              <w:rPr>
                <w:b/>
                <w:sz w:val="16"/>
                <w:szCs w:val="16"/>
                <w:lang w:val="en-US"/>
              </w:rPr>
            </w:pPr>
            <w:r w:rsidRPr="008C4D39">
              <w:rPr>
                <w:b/>
                <w:color w:val="000000"/>
                <w:spacing w:val="-8"/>
                <w:sz w:val="18"/>
                <w:szCs w:val="18"/>
                <w:lang w:val="en-US"/>
              </w:rPr>
              <w:t xml:space="preserve">1 - </w:t>
            </w:r>
            <w:r w:rsidRPr="008C4D39">
              <w:rPr>
                <w:b/>
                <w:color w:val="000000"/>
                <w:spacing w:val="-8"/>
                <w:sz w:val="18"/>
                <w:szCs w:val="18"/>
              </w:rPr>
              <w:t>Трещина</w:t>
            </w:r>
          </w:p>
        </w:tc>
        <w:tc>
          <w:tcPr>
            <w:tcW w:w="1237" w:type="dxa"/>
            <w:gridSpan w:val="5"/>
          </w:tcPr>
          <w:p w14:paraId="39655178" w14:textId="77777777" w:rsidR="00BB5D14" w:rsidRPr="008C4D39" w:rsidRDefault="00BB5D14" w:rsidP="004C30D0">
            <w:pPr>
              <w:rPr>
                <w:b/>
                <w:sz w:val="16"/>
                <w:szCs w:val="16"/>
                <w:lang w:val="en-US"/>
              </w:rPr>
            </w:pPr>
            <w:r w:rsidRPr="008C4D39">
              <w:rPr>
                <w:b/>
                <w:color w:val="000000"/>
                <w:spacing w:val="-6"/>
                <w:sz w:val="18"/>
                <w:szCs w:val="18"/>
                <w:lang w:val="en-US"/>
              </w:rPr>
              <w:t xml:space="preserve">2 - </w:t>
            </w:r>
            <w:r w:rsidRPr="008C4D39">
              <w:rPr>
                <w:b/>
                <w:color w:val="000000"/>
                <w:spacing w:val="-6"/>
                <w:sz w:val="18"/>
                <w:szCs w:val="18"/>
              </w:rPr>
              <w:t>Пробоина</w:t>
            </w:r>
            <w:r w:rsidRPr="008C4D39">
              <w:rPr>
                <w:b/>
                <w:color w:val="000000"/>
                <w:spacing w:val="-6"/>
                <w:sz w:val="18"/>
                <w:szCs w:val="18"/>
                <w:lang w:val="en-US"/>
              </w:rPr>
              <w:t xml:space="preserve">         </w:t>
            </w:r>
          </w:p>
        </w:tc>
        <w:tc>
          <w:tcPr>
            <w:tcW w:w="1309" w:type="dxa"/>
            <w:gridSpan w:val="6"/>
          </w:tcPr>
          <w:p w14:paraId="7EF33624" w14:textId="77777777" w:rsidR="00BB5D14" w:rsidRPr="008C4D39" w:rsidRDefault="00BB5D14" w:rsidP="004C30D0">
            <w:pPr>
              <w:rPr>
                <w:b/>
                <w:sz w:val="16"/>
                <w:szCs w:val="16"/>
                <w:lang w:val="en-US"/>
              </w:rPr>
            </w:pPr>
            <w:r w:rsidRPr="008C4D39">
              <w:rPr>
                <w:b/>
                <w:color w:val="000000"/>
                <w:spacing w:val="-6"/>
                <w:sz w:val="18"/>
                <w:szCs w:val="18"/>
                <w:lang w:val="en-US"/>
              </w:rPr>
              <w:t xml:space="preserve">3 - </w:t>
            </w:r>
            <w:r w:rsidRPr="008C4D39">
              <w:rPr>
                <w:b/>
                <w:color w:val="000000"/>
                <w:spacing w:val="-6"/>
                <w:sz w:val="18"/>
                <w:szCs w:val="18"/>
              </w:rPr>
              <w:t>Разрез</w:t>
            </w:r>
          </w:p>
        </w:tc>
        <w:tc>
          <w:tcPr>
            <w:tcW w:w="1708" w:type="dxa"/>
            <w:gridSpan w:val="5"/>
          </w:tcPr>
          <w:p w14:paraId="53710334" w14:textId="77777777" w:rsidR="00BB5D14" w:rsidRPr="008C4D39" w:rsidRDefault="00BB5D14" w:rsidP="004C30D0">
            <w:pPr>
              <w:rPr>
                <w:b/>
                <w:sz w:val="16"/>
                <w:szCs w:val="16"/>
                <w:lang w:val="en-US"/>
              </w:rPr>
            </w:pPr>
            <w:r w:rsidRPr="008C4D39">
              <w:rPr>
                <w:b/>
                <w:color w:val="000000"/>
                <w:spacing w:val="-5"/>
                <w:sz w:val="18"/>
                <w:szCs w:val="18"/>
                <w:lang w:val="en-US"/>
              </w:rPr>
              <w:t xml:space="preserve">4 - </w:t>
            </w:r>
            <w:r w:rsidRPr="008C4D39">
              <w:rPr>
                <w:b/>
                <w:color w:val="000000"/>
                <w:spacing w:val="-5"/>
                <w:sz w:val="18"/>
                <w:szCs w:val="18"/>
              </w:rPr>
              <w:t>Царапина</w:t>
            </w:r>
          </w:p>
        </w:tc>
        <w:tc>
          <w:tcPr>
            <w:tcW w:w="1320" w:type="dxa"/>
            <w:gridSpan w:val="5"/>
          </w:tcPr>
          <w:p w14:paraId="3194D31C" w14:textId="77777777" w:rsidR="00BB5D14" w:rsidRPr="008C4D39" w:rsidRDefault="00BB5D14" w:rsidP="004C30D0">
            <w:pPr>
              <w:rPr>
                <w:b/>
                <w:color w:val="000000"/>
                <w:spacing w:val="-5"/>
                <w:sz w:val="18"/>
                <w:szCs w:val="18"/>
              </w:rPr>
            </w:pPr>
            <w:r w:rsidRPr="008C4D39">
              <w:rPr>
                <w:b/>
                <w:color w:val="000000"/>
                <w:spacing w:val="-5"/>
                <w:sz w:val="18"/>
                <w:szCs w:val="18"/>
              </w:rPr>
              <w:t xml:space="preserve">5- Вмятина </w:t>
            </w:r>
          </w:p>
        </w:tc>
        <w:tc>
          <w:tcPr>
            <w:tcW w:w="2158" w:type="dxa"/>
            <w:gridSpan w:val="4"/>
          </w:tcPr>
          <w:p w14:paraId="35739E42" w14:textId="77777777" w:rsidR="00BB5D14" w:rsidRPr="008C4D39" w:rsidRDefault="00BB5D14" w:rsidP="004C30D0">
            <w:pPr>
              <w:rPr>
                <w:b/>
                <w:color w:val="000000"/>
                <w:spacing w:val="-5"/>
                <w:sz w:val="18"/>
                <w:szCs w:val="18"/>
              </w:rPr>
            </w:pPr>
            <w:r w:rsidRPr="008C4D39">
              <w:rPr>
                <w:b/>
                <w:color w:val="000000"/>
                <w:spacing w:val="-5"/>
                <w:sz w:val="18"/>
                <w:szCs w:val="18"/>
              </w:rPr>
              <w:t>6- Выпуклость</w:t>
            </w:r>
          </w:p>
        </w:tc>
        <w:tc>
          <w:tcPr>
            <w:tcW w:w="1391" w:type="dxa"/>
            <w:gridSpan w:val="3"/>
          </w:tcPr>
          <w:p w14:paraId="2F8B0F96" w14:textId="77777777" w:rsidR="00BB5D14" w:rsidRPr="008C4D39" w:rsidRDefault="00BB5D14" w:rsidP="004C30D0">
            <w:pPr>
              <w:rPr>
                <w:b/>
                <w:color w:val="000000"/>
                <w:spacing w:val="-5"/>
                <w:sz w:val="18"/>
                <w:szCs w:val="18"/>
              </w:rPr>
            </w:pPr>
            <w:r w:rsidRPr="008C4D39">
              <w:rPr>
                <w:b/>
                <w:color w:val="000000"/>
                <w:spacing w:val="-5"/>
                <w:sz w:val="18"/>
                <w:szCs w:val="18"/>
              </w:rPr>
              <w:t>7- Отсутствует</w:t>
            </w:r>
          </w:p>
        </w:tc>
        <w:tc>
          <w:tcPr>
            <w:tcW w:w="2405" w:type="dxa"/>
            <w:gridSpan w:val="7"/>
          </w:tcPr>
          <w:p w14:paraId="04E1BD85" w14:textId="77777777" w:rsidR="00BB5D14" w:rsidRPr="008C4D39" w:rsidRDefault="00BB5D14" w:rsidP="004C30D0">
            <w:pPr>
              <w:rPr>
                <w:b/>
                <w:color w:val="000000"/>
                <w:spacing w:val="-5"/>
                <w:sz w:val="18"/>
                <w:szCs w:val="18"/>
              </w:rPr>
            </w:pPr>
            <w:r w:rsidRPr="008C4D39">
              <w:rPr>
                <w:b/>
                <w:color w:val="000000"/>
                <w:spacing w:val="-5"/>
                <w:sz w:val="18"/>
                <w:szCs w:val="18"/>
              </w:rPr>
              <w:t>8- Сломан</w:t>
            </w:r>
          </w:p>
        </w:tc>
      </w:tr>
      <w:tr w:rsidR="00BB5D14" w:rsidRPr="008C4D39" w14:paraId="3BA52FE5" w14:textId="77777777" w:rsidTr="004C30D0">
        <w:trPr>
          <w:trHeight w:val="192"/>
        </w:trPr>
        <w:tc>
          <w:tcPr>
            <w:tcW w:w="1179" w:type="dxa"/>
            <w:gridSpan w:val="3"/>
          </w:tcPr>
          <w:p w14:paraId="4EA69FEF" w14:textId="77777777" w:rsidR="00BB5D14" w:rsidRPr="008C4D39" w:rsidRDefault="00BB5D14" w:rsidP="004C30D0">
            <w:pPr>
              <w:jc w:val="center"/>
              <w:rPr>
                <w:sz w:val="16"/>
                <w:szCs w:val="16"/>
                <w:lang w:val="en-US"/>
              </w:rPr>
            </w:pPr>
            <w:r w:rsidRPr="008C4D39">
              <w:rPr>
                <w:color w:val="000000"/>
                <w:spacing w:val="-13"/>
                <w:sz w:val="18"/>
                <w:szCs w:val="18"/>
                <w:lang w:val="en-US"/>
              </w:rPr>
              <w:t>Crack</w:t>
            </w:r>
          </w:p>
        </w:tc>
        <w:tc>
          <w:tcPr>
            <w:tcW w:w="1237" w:type="dxa"/>
            <w:gridSpan w:val="5"/>
          </w:tcPr>
          <w:p w14:paraId="69527DB2" w14:textId="77777777" w:rsidR="00BB5D14" w:rsidRPr="008C4D39" w:rsidRDefault="00BB5D14" w:rsidP="004C30D0">
            <w:pPr>
              <w:jc w:val="center"/>
              <w:rPr>
                <w:sz w:val="16"/>
                <w:szCs w:val="16"/>
                <w:lang w:val="en-US"/>
              </w:rPr>
            </w:pPr>
            <w:r w:rsidRPr="008C4D39">
              <w:rPr>
                <w:color w:val="000000"/>
                <w:spacing w:val="-13"/>
                <w:sz w:val="18"/>
                <w:szCs w:val="18"/>
                <w:lang w:val="en-US"/>
              </w:rPr>
              <w:t>Hole</w:t>
            </w:r>
          </w:p>
        </w:tc>
        <w:tc>
          <w:tcPr>
            <w:tcW w:w="1309" w:type="dxa"/>
            <w:gridSpan w:val="6"/>
          </w:tcPr>
          <w:p w14:paraId="1CAD08C2" w14:textId="77777777" w:rsidR="00BB5D14" w:rsidRPr="008C4D39" w:rsidRDefault="00BB5D14" w:rsidP="004C30D0">
            <w:pPr>
              <w:jc w:val="center"/>
              <w:rPr>
                <w:sz w:val="16"/>
                <w:szCs w:val="16"/>
                <w:lang w:val="en-US"/>
              </w:rPr>
            </w:pPr>
            <w:r w:rsidRPr="008C4D39">
              <w:rPr>
                <w:color w:val="000000"/>
                <w:spacing w:val="-12"/>
                <w:sz w:val="18"/>
                <w:szCs w:val="18"/>
                <w:lang w:val="en-US"/>
              </w:rPr>
              <w:t>Cut</w:t>
            </w:r>
          </w:p>
        </w:tc>
        <w:tc>
          <w:tcPr>
            <w:tcW w:w="1708" w:type="dxa"/>
            <w:gridSpan w:val="5"/>
          </w:tcPr>
          <w:p w14:paraId="3535ADF4" w14:textId="77777777" w:rsidR="00BB5D14" w:rsidRPr="008C4D39" w:rsidRDefault="00BB5D14" w:rsidP="004C30D0">
            <w:pPr>
              <w:jc w:val="center"/>
              <w:rPr>
                <w:sz w:val="16"/>
                <w:szCs w:val="16"/>
                <w:lang w:val="en-US"/>
              </w:rPr>
            </w:pPr>
            <w:r w:rsidRPr="008C4D39">
              <w:rPr>
                <w:color w:val="000000"/>
                <w:spacing w:val="-11"/>
                <w:sz w:val="18"/>
                <w:szCs w:val="18"/>
                <w:lang w:val="en-US"/>
              </w:rPr>
              <w:t>Scratch</w:t>
            </w:r>
          </w:p>
        </w:tc>
        <w:tc>
          <w:tcPr>
            <w:tcW w:w="1320" w:type="dxa"/>
            <w:gridSpan w:val="5"/>
          </w:tcPr>
          <w:p w14:paraId="675F3B4F" w14:textId="77777777" w:rsidR="00BB5D14" w:rsidRPr="008C4D39" w:rsidRDefault="00BB5D14" w:rsidP="004C30D0">
            <w:pPr>
              <w:jc w:val="center"/>
              <w:rPr>
                <w:sz w:val="16"/>
                <w:szCs w:val="16"/>
                <w:lang w:val="en-US"/>
              </w:rPr>
            </w:pPr>
            <w:r w:rsidRPr="008C4D39">
              <w:rPr>
                <w:sz w:val="16"/>
                <w:szCs w:val="16"/>
                <w:lang w:val="en-US"/>
              </w:rPr>
              <w:t>Dent</w:t>
            </w:r>
          </w:p>
        </w:tc>
        <w:tc>
          <w:tcPr>
            <w:tcW w:w="2158" w:type="dxa"/>
            <w:gridSpan w:val="4"/>
          </w:tcPr>
          <w:p w14:paraId="4B734574" w14:textId="77777777" w:rsidR="00BB5D14" w:rsidRPr="008C4D39" w:rsidRDefault="00BB5D14" w:rsidP="004C30D0">
            <w:pPr>
              <w:jc w:val="center"/>
              <w:rPr>
                <w:sz w:val="16"/>
                <w:szCs w:val="16"/>
                <w:lang w:val="en-US"/>
              </w:rPr>
            </w:pPr>
            <w:r w:rsidRPr="008C4D39">
              <w:rPr>
                <w:sz w:val="16"/>
                <w:szCs w:val="16"/>
                <w:lang w:val="en-US"/>
              </w:rPr>
              <w:t>Salience</w:t>
            </w:r>
          </w:p>
        </w:tc>
        <w:tc>
          <w:tcPr>
            <w:tcW w:w="1391" w:type="dxa"/>
            <w:gridSpan w:val="3"/>
          </w:tcPr>
          <w:p w14:paraId="203C415E" w14:textId="77777777" w:rsidR="00BB5D14" w:rsidRPr="008C4D39" w:rsidRDefault="00BB5D14" w:rsidP="004C30D0">
            <w:pPr>
              <w:jc w:val="center"/>
              <w:rPr>
                <w:sz w:val="16"/>
                <w:szCs w:val="16"/>
                <w:lang w:val="en-US"/>
              </w:rPr>
            </w:pPr>
            <w:r w:rsidRPr="008C4D39">
              <w:rPr>
                <w:sz w:val="16"/>
                <w:szCs w:val="16"/>
                <w:lang w:val="en-US"/>
              </w:rPr>
              <w:t>Missing</w:t>
            </w:r>
          </w:p>
        </w:tc>
        <w:tc>
          <w:tcPr>
            <w:tcW w:w="2405" w:type="dxa"/>
            <w:gridSpan w:val="7"/>
          </w:tcPr>
          <w:p w14:paraId="42A47EE7" w14:textId="77777777" w:rsidR="00BB5D14" w:rsidRPr="008C4D39" w:rsidRDefault="00BB5D14" w:rsidP="004C30D0">
            <w:pPr>
              <w:rPr>
                <w:sz w:val="16"/>
                <w:szCs w:val="16"/>
                <w:lang w:val="en-US"/>
              </w:rPr>
            </w:pPr>
            <w:r w:rsidRPr="008C4D39">
              <w:rPr>
                <w:sz w:val="16"/>
                <w:szCs w:val="16"/>
                <w:lang w:val="en-US"/>
              </w:rPr>
              <w:t>Broken</w:t>
            </w:r>
          </w:p>
        </w:tc>
      </w:tr>
    </w:tbl>
    <w:p w14:paraId="4B2B4513" w14:textId="77777777" w:rsidR="00BB5D14" w:rsidRPr="00D16E25" w:rsidRDefault="00BB5D14" w:rsidP="003722FE">
      <w:pPr>
        <w:rPr>
          <w:rFonts w:ascii="Arial" w:hAnsi="Arial"/>
          <w:sz w:val="2"/>
          <w:szCs w:val="2"/>
          <w:lang w:val="en-US"/>
        </w:rPr>
        <w:sectPr w:rsidR="00BB5D14" w:rsidRPr="00D16E25">
          <w:footnotePr>
            <w:pos w:val="beneathText"/>
          </w:footnotePr>
          <w:type w:val="continuous"/>
          <w:pgSz w:w="11905" w:h="16837"/>
          <w:pgMar w:top="567" w:right="1193" w:bottom="851" w:left="603" w:header="720" w:footer="720" w:gutter="0"/>
          <w:cols w:space="720"/>
          <w:docGrid w:linePitch="360"/>
        </w:sectPr>
      </w:pPr>
    </w:p>
    <w:p w14:paraId="5605BE6C" w14:textId="77777777" w:rsidR="00BB5D14" w:rsidRPr="00D16E25" w:rsidRDefault="00BB5D14" w:rsidP="003722FE">
      <w:pPr>
        <w:rPr>
          <w:rFonts w:ascii="Arial" w:hAnsi="Arial"/>
          <w:sz w:val="2"/>
          <w:szCs w:val="2"/>
          <w:lang w:val="en-US"/>
        </w:rPr>
      </w:pPr>
    </w:p>
    <w:p w14:paraId="35670AE1" w14:textId="77777777" w:rsidR="00BB5D14" w:rsidRDefault="00BB5D14" w:rsidP="003722FE">
      <w:pPr>
        <w:spacing w:line="1" w:lineRule="exact"/>
        <w:rPr>
          <w:lang w:val="en-US"/>
        </w:rPr>
      </w:pPr>
    </w:p>
    <w:p w14:paraId="4D1924D1" w14:textId="73EA8DE5" w:rsidR="00BB5D14" w:rsidRDefault="002853E5" w:rsidP="003722FE">
      <w:pPr>
        <w:rPr>
          <w:lang w:val="en-US"/>
        </w:rPr>
      </w:pPr>
      <w:r>
        <w:rPr>
          <w:noProof/>
          <w:lang w:val="en-US" w:eastAsia="en-US"/>
        </w:rPr>
        <w:drawing>
          <wp:anchor distT="0" distB="0" distL="114935" distR="114935" simplePos="0" relativeHeight="251656192" behindDoc="0" locked="0" layoutInCell="1" allowOverlap="1" wp14:anchorId="536E5479" wp14:editId="771ECEA5">
            <wp:simplePos x="0" y="0"/>
            <wp:positionH relativeFrom="column">
              <wp:posOffset>113030</wp:posOffset>
            </wp:positionH>
            <wp:positionV relativeFrom="paragraph">
              <wp:posOffset>145415</wp:posOffset>
            </wp:positionV>
            <wp:extent cx="6914515" cy="3030855"/>
            <wp:effectExtent l="0" t="0" r="0" b="0"/>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14515" cy="303085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58A63FEA" w14:textId="77777777" w:rsidR="00BB5D14" w:rsidRPr="00697942" w:rsidRDefault="00BB5D14" w:rsidP="003722FE">
      <w:pPr>
        <w:rPr>
          <w:lang w:val="en-US"/>
        </w:rPr>
      </w:pPr>
    </w:p>
    <w:p w14:paraId="7CEED39D" w14:textId="77777777" w:rsidR="00BB5D14" w:rsidRPr="00697942" w:rsidRDefault="00BB5D14" w:rsidP="003722FE">
      <w:pPr>
        <w:rPr>
          <w:lang w:val="en-US"/>
        </w:rPr>
      </w:pPr>
    </w:p>
    <w:p w14:paraId="7139258B" w14:textId="77777777" w:rsidR="00BB5D14" w:rsidRPr="00697942" w:rsidRDefault="00BB5D14" w:rsidP="003722FE">
      <w:pPr>
        <w:rPr>
          <w:lang w:val="en-US"/>
        </w:rPr>
      </w:pPr>
    </w:p>
    <w:p w14:paraId="38623AE9" w14:textId="77777777" w:rsidR="00BB5D14" w:rsidRPr="00697942" w:rsidRDefault="00BB5D14" w:rsidP="003722FE">
      <w:pPr>
        <w:rPr>
          <w:lang w:val="en-US"/>
        </w:rPr>
      </w:pPr>
    </w:p>
    <w:p w14:paraId="2B7AC866" w14:textId="77777777" w:rsidR="00BB5D14" w:rsidRPr="00697942" w:rsidRDefault="00BB5D14" w:rsidP="003722FE">
      <w:pPr>
        <w:rPr>
          <w:lang w:val="en-US"/>
        </w:rPr>
      </w:pPr>
    </w:p>
    <w:p w14:paraId="2066BD09" w14:textId="77777777" w:rsidR="00BB5D14" w:rsidRPr="00697942" w:rsidRDefault="00BB5D14" w:rsidP="003722FE">
      <w:pPr>
        <w:rPr>
          <w:lang w:val="en-US"/>
        </w:rPr>
      </w:pPr>
    </w:p>
    <w:p w14:paraId="206EBCCA" w14:textId="77777777" w:rsidR="00BB5D14" w:rsidRPr="00697942" w:rsidRDefault="00BB5D14" w:rsidP="003722FE">
      <w:pPr>
        <w:rPr>
          <w:lang w:val="en-US"/>
        </w:rPr>
      </w:pPr>
    </w:p>
    <w:p w14:paraId="534D65E7" w14:textId="77777777" w:rsidR="00BB5D14" w:rsidRPr="00697942" w:rsidRDefault="00BB5D14" w:rsidP="003722FE">
      <w:pPr>
        <w:rPr>
          <w:lang w:val="en-US"/>
        </w:rPr>
      </w:pPr>
    </w:p>
    <w:p w14:paraId="5B4B248F" w14:textId="77777777" w:rsidR="00BB5D14" w:rsidRPr="00697942" w:rsidRDefault="00BB5D14" w:rsidP="003722FE">
      <w:pPr>
        <w:rPr>
          <w:lang w:val="en-US"/>
        </w:rPr>
      </w:pPr>
    </w:p>
    <w:p w14:paraId="6CC67363" w14:textId="77777777" w:rsidR="00BB5D14" w:rsidRPr="00697942" w:rsidRDefault="00BB5D14" w:rsidP="003722FE">
      <w:pPr>
        <w:rPr>
          <w:lang w:val="en-US"/>
        </w:rPr>
      </w:pPr>
    </w:p>
    <w:p w14:paraId="14459D52" w14:textId="77777777" w:rsidR="00BB5D14" w:rsidRPr="00697942" w:rsidRDefault="00BB5D14" w:rsidP="003722FE">
      <w:pPr>
        <w:rPr>
          <w:lang w:val="en-US"/>
        </w:rPr>
      </w:pPr>
    </w:p>
    <w:p w14:paraId="4DB10C1C" w14:textId="77777777" w:rsidR="00BB5D14" w:rsidRPr="00697942" w:rsidRDefault="00BB5D14" w:rsidP="003722FE">
      <w:pPr>
        <w:rPr>
          <w:lang w:val="en-US"/>
        </w:rPr>
      </w:pPr>
    </w:p>
    <w:p w14:paraId="1C2A664A" w14:textId="77777777" w:rsidR="00BB5D14" w:rsidRPr="00697942" w:rsidRDefault="00BB5D14" w:rsidP="003722FE">
      <w:pPr>
        <w:rPr>
          <w:lang w:val="en-US"/>
        </w:rPr>
      </w:pPr>
    </w:p>
    <w:p w14:paraId="21A2EFBD" w14:textId="77777777" w:rsidR="00BB5D14" w:rsidRPr="003722FE" w:rsidRDefault="00BB5D14" w:rsidP="003722FE"/>
    <w:p w14:paraId="02D3EAC0" w14:textId="77777777" w:rsidR="00BB5D14" w:rsidRPr="00697942" w:rsidRDefault="00BB5D14" w:rsidP="003722FE">
      <w:pPr>
        <w:rPr>
          <w:lang w:val="en-US"/>
        </w:rPr>
      </w:pPr>
    </w:p>
    <w:p w14:paraId="16E166FF" w14:textId="77777777" w:rsidR="00BB5D14" w:rsidRPr="00697942" w:rsidRDefault="00BB5D14" w:rsidP="003722FE">
      <w:pPr>
        <w:rPr>
          <w:lang w:val="en-US"/>
        </w:rPr>
      </w:pPr>
    </w:p>
    <w:p w14:paraId="603914A9" w14:textId="77777777" w:rsidR="00BB5D14" w:rsidRDefault="00BB5D14" w:rsidP="003722FE">
      <w:pPr>
        <w:spacing w:line="1" w:lineRule="exact"/>
        <w:rPr>
          <w:rFonts w:ascii="Arial" w:hAnsi="Arial"/>
          <w:sz w:val="2"/>
          <w:szCs w:val="2"/>
          <w:lang w:val="en-US"/>
        </w:rPr>
      </w:pPr>
    </w:p>
    <w:p w14:paraId="08DA87F1" w14:textId="77777777" w:rsidR="00BB5D14" w:rsidRDefault="00BB5D14" w:rsidP="003722FE">
      <w:pPr>
        <w:shd w:val="clear" w:color="auto" w:fill="FFFFFF"/>
        <w:tabs>
          <w:tab w:val="left" w:pos="6682"/>
        </w:tabs>
        <w:spacing w:before="120"/>
        <w:rPr>
          <w:color w:val="000000"/>
          <w:spacing w:val="-8"/>
          <w:lang w:val="en-US"/>
        </w:rPr>
      </w:pPr>
      <w:r w:rsidRPr="0025298A">
        <w:rPr>
          <w:color w:val="000000"/>
          <w:spacing w:val="-8"/>
          <w:lang w:val="en-US"/>
        </w:rPr>
        <w:t xml:space="preserve">                       </w:t>
      </w:r>
    </w:p>
    <w:tbl>
      <w:tblPr>
        <w:tblW w:w="11091" w:type="dxa"/>
        <w:tblBorders>
          <w:insideH w:val="single" w:sz="4" w:space="0" w:color="auto"/>
        </w:tblBorders>
        <w:tblLook w:val="00A0" w:firstRow="1" w:lastRow="0" w:firstColumn="1" w:lastColumn="0" w:noHBand="0" w:noVBand="0"/>
      </w:tblPr>
      <w:tblGrid>
        <w:gridCol w:w="5050"/>
        <w:gridCol w:w="6041"/>
      </w:tblGrid>
      <w:tr w:rsidR="00BB5D14" w:rsidRPr="008C4D39" w14:paraId="63BEE0AD" w14:textId="77777777" w:rsidTr="00C0618C">
        <w:trPr>
          <w:trHeight w:val="1439"/>
        </w:trPr>
        <w:tc>
          <w:tcPr>
            <w:tcW w:w="5545" w:type="dxa"/>
          </w:tcPr>
          <w:p w14:paraId="429DD548" w14:textId="77777777" w:rsidR="00BB5D14" w:rsidRPr="008C4D39" w:rsidRDefault="00BB5D14" w:rsidP="00C0618C">
            <w:pPr>
              <w:tabs>
                <w:tab w:val="left" w:pos="6682"/>
              </w:tabs>
              <w:spacing w:before="120"/>
              <w:rPr>
                <w:b/>
                <w:color w:val="000000"/>
                <w:spacing w:val="-8"/>
              </w:rPr>
            </w:pPr>
            <w:r w:rsidRPr="003722FE">
              <w:rPr>
                <w:color w:val="000000"/>
                <w:spacing w:val="-8"/>
              </w:rPr>
              <w:t xml:space="preserve">  </w:t>
            </w:r>
            <w:r w:rsidRPr="008C4D39">
              <w:rPr>
                <w:b/>
                <w:color w:val="000000"/>
                <w:spacing w:val="-8"/>
                <w:sz w:val="22"/>
                <w:szCs w:val="22"/>
              </w:rPr>
              <w:t>Сдал</w:t>
            </w:r>
            <w:r w:rsidRPr="003722FE">
              <w:rPr>
                <w:b/>
                <w:color w:val="000000"/>
                <w:spacing w:val="-8"/>
                <w:sz w:val="22"/>
                <w:szCs w:val="22"/>
              </w:rPr>
              <w:t>:</w:t>
            </w:r>
            <w:r>
              <w:rPr>
                <w:b/>
                <w:color w:val="000000"/>
                <w:spacing w:val="-8"/>
                <w:sz w:val="22"/>
                <w:szCs w:val="22"/>
              </w:rPr>
              <w:t xml:space="preserve"> </w:t>
            </w:r>
            <w:r w:rsidRPr="008C4D39">
              <w:rPr>
                <w:b/>
                <w:color w:val="000000"/>
                <w:spacing w:val="-8"/>
              </w:rPr>
              <w:t>_______________________________________</w:t>
            </w:r>
          </w:p>
          <w:p w14:paraId="3C0C15DB" w14:textId="77777777" w:rsidR="00BB5D14" w:rsidRPr="008C4D39" w:rsidRDefault="00BB5D14" w:rsidP="004C30D0">
            <w:pPr>
              <w:tabs>
                <w:tab w:val="left" w:pos="6682"/>
              </w:tabs>
              <w:rPr>
                <w:color w:val="000000"/>
                <w:spacing w:val="-8"/>
                <w:vertAlign w:val="superscript"/>
              </w:rPr>
            </w:pPr>
            <w:r w:rsidRPr="008C4D39">
              <w:rPr>
                <w:color w:val="000000"/>
                <w:spacing w:val="-8"/>
                <w:sz w:val="28"/>
                <w:szCs w:val="28"/>
                <w:vertAlign w:val="superscript"/>
              </w:rPr>
              <w:t xml:space="preserve">                                       (Наименование компании)</w:t>
            </w:r>
          </w:p>
          <w:p w14:paraId="36AF3F36" w14:textId="77777777" w:rsidR="00BB5D14" w:rsidRPr="008C4D39" w:rsidRDefault="00BB5D14" w:rsidP="004C30D0">
            <w:pPr>
              <w:tabs>
                <w:tab w:val="left" w:pos="6682"/>
              </w:tabs>
              <w:rPr>
                <w:color w:val="000000"/>
                <w:spacing w:val="-8"/>
              </w:rPr>
            </w:pPr>
            <w:r w:rsidRPr="008C4D39">
              <w:rPr>
                <w:color w:val="000000"/>
                <w:spacing w:val="-8"/>
                <w:sz w:val="22"/>
                <w:szCs w:val="22"/>
              </w:rPr>
              <w:t>______________________________________________</w:t>
            </w:r>
          </w:p>
          <w:p w14:paraId="7C18CD7C" w14:textId="77777777" w:rsidR="00BB5D14" w:rsidRPr="008C4D39" w:rsidRDefault="00BB5D14" w:rsidP="004C30D0">
            <w:pPr>
              <w:tabs>
                <w:tab w:val="left" w:pos="6682"/>
              </w:tabs>
              <w:rPr>
                <w:color w:val="000000"/>
                <w:spacing w:val="-8"/>
              </w:rPr>
            </w:pPr>
            <w:r w:rsidRPr="008C4D39">
              <w:rPr>
                <w:color w:val="000000"/>
                <w:spacing w:val="-8"/>
                <w:sz w:val="28"/>
                <w:szCs w:val="28"/>
                <w:vertAlign w:val="superscript"/>
              </w:rPr>
              <w:t xml:space="preserve">                                      (ФИО, должность, подпись)</w:t>
            </w:r>
          </w:p>
        </w:tc>
        <w:tc>
          <w:tcPr>
            <w:tcW w:w="5546" w:type="dxa"/>
          </w:tcPr>
          <w:p w14:paraId="5E900A34" w14:textId="77777777" w:rsidR="00BB5D14" w:rsidRPr="008C4D39" w:rsidRDefault="00BB5D14" w:rsidP="004C30D0">
            <w:pPr>
              <w:tabs>
                <w:tab w:val="left" w:pos="6682"/>
              </w:tabs>
              <w:spacing w:before="120"/>
              <w:rPr>
                <w:b/>
                <w:color w:val="000000"/>
                <w:spacing w:val="-4"/>
              </w:rPr>
            </w:pPr>
            <w:r w:rsidRPr="008C4D39">
              <w:rPr>
                <w:b/>
                <w:color w:val="000000"/>
                <w:spacing w:val="-4"/>
                <w:sz w:val="22"/>
                <w:szCs w:val="22"/>
              </w:rPr>
              <w:t>Принял:</w:t>
            </w:r>
          </w:p>
          <w:p w14:paraId="56E445FB" w14:textId="77777777" w:rsidR="00BB5D14" w:rsidRPr="008C4D39" w:rsidRDefault="00BB5D14" w:rsidP="004C30D0">
            <w:pPr>
              <w:tabs>
                <w:tab w:val="left" w:pos="6682"/>
              </w:tabs>
              <w:rPr>
                <w:b/>
                <w:color w:val="000000"/>
                <w:spacing w:val="-8"/>
              </w:rPr>
            </w:pPr>
            <w:r w:rsidRPr="008C4D39">
              <w:rPr>
                <w:b/>
                <w:color w:val="000000"/>
                <w:spacing w:val="-8"/>
              </w:rPr>
              <w:t>____________________________________________________</w:t>
            </w:r>
          </w:p>
          <w:p w14:paraId="0E5D86E7" w14:textId="77777777" w:rsidR="00BB5D14" w:rsidRPr="008C4D39" w:rsidRDefault="00BB5D14" w:rsidP="004C30D0">
            <w:pPr>
              <w:tabs>
                <w:tab w:val="left" w:pos="6682"/>
              </w:tabs>
              <w:rPr>
                <w:color w:val="000000"/>
                <w:spacing w:val="-8"/>
                <w:sz w:val="28"/>
                <w:szCs w:val="28"/>
                <w:vertAlign w:val="superscript"/>
              </w:rPr>
            </w:pPr>
            <w:r w:rsidRPr="008C4D39">
              <w:rPr>
                <w:color w:val="000000"/>
                <w:spacing w:val="-8"/>
                <w:vertAlign w:val="superscript"/>
              </w:rPr>
              <w:t xml:space="preserve">                                                                                  </w:t>
            </w:r>
            <w:r w:rsidRPr="008C4D39">
              <w:rPr>
                <w:color w:val="000000"/>
                <w:spacing w:val="-8"/>
                <w:sz w:val="28"/>
                <w:szCs w:val="28"/>
                <w:vertAlign w:val="superscript"/>
              </w:rPr>
              <w:t>(Наименование компании)</w:t>
            </w:r>
          </w:p>
          <w:p w14:paraId="350D01CB" w14:textId="77777777" w:rsidR="00BB5D14" w:rsidRPr="008C4D39" w:rsidRDefault="00BB5D14" w:rsidP="004C30D0">
            <w:pPr>
              <w:tabs>
                <w:tab w:val="left" w:pos="6682"/>
              </w:tabs>
              <w:rPr>
                <w:color w:val="000000"/>
                <w:spacing w:val="-8"/>
              </w:rPr>
            </w:pPr>
            <w:r w:rsidRPr="008C4D39">
              <w:rPr>
                <w:color w:val="000000"/>
                <w:spacing w:val="-8"/>
                <w:sz w:val="22"/>
                <w:szCs w:val="22"/>
              </w:rPr>
              <w:t xml:space="preserve">          ______________________________________________</w:t>
            </w:r>
          </w:p>
          <w:p w14:paraId="4F0A9339" w14:textId="77777777" w:rsidR="00BB5D14" w:rsidRPr="007F4DB9" w:rsidRDefault="00BB5D14" w:rsidP="007F4DB9">
            <w:pPr>
              <w:tabs>
                <w:tab w:val="left" w:pos="6682"/>
              </w:tabs>
              <w:rPr>
                <w:color w:val="000000"/>
                <w:spacing w:val="-8"/>
                <w:sz w:val="28"/>
                <w:szCs w:val="28"/>
                <w:vertAlign w:val="superscript"/>
              </w:rPr>
            </w:pPr>
            <w:r w:rsidRPr="008C4D39">
              <w:rPr>
                <w:color w:val="000000"/>
                <w:spacing w:val="-8"/>
                <w:sz w:val="22"/>
                <w:szCs w:val="22"/>
                <w:vertAlign w:val="superscript"/>
              </w:rPr>
              <w:t xml:space="preserve">                                                                           </w:t>
            </w:r>
            <w:r w:rsidRPr="008C4D39">
              <w:rPr>
                <w:color w:val="000000"/>
                <w:spacing w:val="-8"/>
                <w:sz w:val="28"/>
                <w:szCs w:val="28"/>
                <w:vertAlign w:val="superscript"/>
              </w:rPr>
              <w:t>(ФИО, должность, подпись)</w:t>
            </w:r>
          </w:p>
        </w:tc>
      </w:tr>
    </w:tbl>
    <w:p w14:paraId="2CBE2710" w14:textId="77777777" w:rsidR="00BB5D14" w:rsidRDefault="00BB5D14" w:rsidP="00C0618C">
      <w:pPr>
        <w:widowControl w:val="0"/>
        <w:shd w:val="clear" w:color="auto" w:fill="FFFFFF"/>
        <w:tabs>
          <w:tab w:val="left" w:pos="6682"/>
        </w:tabs>
        <w:spacing w:before="206"/>
        <w:rPr>
          <w:color w:val="000000"/>
          <w:spacing w:val="-11"/>
        </w:rPr>
        <w:sectPr w:rsidR="00BB5D14" w:rsidSect="00C0618C">
          <w:footnotePr>
            <w:pos w:val="beneathText"/>
          </w:footnotePr>
          <w:type w:val="continuous"/>
          <w:pgSz w:w="11905" w:h="16837"/>
          <w:pgMar w:top="567" w:right="1193" w:bottom="539" w:left="603" w:header="720" w:footer="720" w:gutter="0"/>
          <w:cols w:space="720"/>
          <w:docGrid w:linePitch="360"/>
        </w:sectPr>
      </w:pPr>
    </w:p>
    <w:p w14:paraId="491BB97D" w14:textId="77777777" w:rsidR="00842D71" w:rsidRDefault="00842D71" w:rsidP="00842D71">
      <w:pPr>
        <w:rPr>
          <w:sz w:val="22"/>
          <w:szCs w:val="22"/>
        </w:rPr>
      </w:pPr>
    </w:p>
    <w:tbl>
      <w:tblPr>
        <w:tblpPr w:leftFromText="180" w:rightFromText="180" w:horzAnchor="margin" w:tblpY="525"/>
        <w:tblW w:w="0" w:type="auto"/>
        <w:tblLook w:val="04A0" w:firstRow="1" w:lastRow="0" w:firstColumn="1" w:lastColumn="0" w:noHBand="0" w:noVBand="1"/>
      </w:tblPr>
      <w:tblGrid>
        <w:gridCol w:w="1300"/>
        <w:gridCol w:w="940"/>
        <w:gridCol w:w="940"/>
        <w:gridCol w:w="940"/>
        <w:gridCol w:w="940"/>
        <w:gridCol w:w="940"/>
        <w:gridCol w:w="940"/>
        <w:gridCol w:w="940"/>
        <w:gridCol w:w="940"/>
        <w:gridCol w:w="1120"/>
      </w:tblGrid>
      <w:tr w:rsidR="00842D71" w14:paraId="2EDD6C27" w14:textId="77777777" w:rsidTr="00842D71">
        <w:tc>
          <w:tcPr>
            <w:tcW w:w="1300" w:type="dxa"/>
            <w:shd w:val="clear" w:color="auto" w:fill="FFFFFF"/>
            <w:tcMar>
              <w:top w:w="0" w:type="dxa"/>
              <w:left w:w="105" w:type="dxa"/>
              <w:bottom w:w="0" w:type="dxa"/>
              <w:right w:w="105" w:type="dxa"/>
            </w:tcMar>
            <w:hideMark/>
          </w:tcPr>
          <w:p w14:paraId="69872D51" w14:textId="77777777" w:rsidR="00842D71" w:rsidRDefault="00842D71" w:rsidP="00842D71"/>
          <w:p w14:paraId="671F11D1" w14:textId="77777777" w:rsidR="00842D71" w:rsidRDefault="00842D71" w:rsidP="00842D71"/>
          <w:p w14:paraId="205AEAEE" w14:textId="77777777" w:rsidR="00842D71" w:rsidRDefault="00842D71" w:rsidP="00842D71"/>
          <w:p w14:paraId="47B6D4B6" w14:textId="77777777" w:rsidR="00842D71" w:rsidRDefault="00842D71" w:rsidP="00842D71"/>
          <w:p w14:paraId="610DAF95" w14:textId="77777777" w:rsidR="00842D71" w:rsidRDefault="00842D71" w:rsidP="00842D71"/>
          <w:p w14:paraId="0FC0CE73" w14:textId="77777777" w:rsidR="00842D71" w:rsidRDefault="00842D71" w:rsidP="00842D71"/>
          <w:p w14:paraId="4E780554" w14:textId="77777777" w:rsidR="00842D71" w:rsidRDefault="00842D71" w:rsidP="00842D71"/>
          <w:p w14:paraId="2DED85D5" w14:textId="77777777" w:rsidR="00842D71" w:rsidRDefault="00842D71" w:rsidP="00842D71"/>
          <w:p w14:paraId="47A7D257" w14:textId="6D71483F" w:rsidR="00842D71" w:rsidRDefault="00842D71" w:rsidP="00842D71"/>
        </w:tc>
        <w:tc>
          <w:tcPr>
            <w:tcW w:w="6580" w:type="dxa"/>
            <w:gridSpan w:val="7"/>
            <w:vMerge w:val="restart"/>
            <w:shd w:val="clear" w:color="auto" w:fill="FFFFFF"/>
            <w:tcMar>
              <w:top w:w="0" w:type="dxa"/>
              <w:left w:w="105" w:type="dxa"/>
              <w:bottom w:w="0" w:type="dxa"/>
              <w:right w:w="105" w:type="dxa"/>
            </w:tcMar>
          </w:tcPr>
          <w:p w14:paraId="0C3D3CF5" w14:textId="2AE33C60" w:rsidR="00842D71" w:rsidRDefault="00842D71" w:rsidP="00842D71">
            <w:pPr>
              <w:jc w:val="right"/>
            </w:pPr>
            <w:r>
              <w:t xml:space="preserve">      Бланк для ГУ-12</w:t>
            </w:r>
          </w:p>
          <w:p w14:paraId="02066EFF" w14:textId="2AB1E9C2" w:rsidR="00842D71" w:rsidRDefault="00842D71" w:rsidP="00842D71">
            <w:pPr>
              <w:jc w:val="center"/>
              <w:rPr>
                <w:rFonts w:ascii="Arial" w:hAnsi="Arial" w:cs="Arial"/>
                <w:color w:val="000000"/>
                <w:sz w:val="26"/>
                <w:szCs w:val="26"/>
              </w:rPr>
            </w:pPr>
            <w:r>
              <w:rPr>
                <w:rFonts w:ascii="Arial" w:hAnsi="Arial" w:cs="Arial"/>
                <w:color w:val="000000"/>
                <w:sz w:val="26"/>
                <w:szCs w:val="26"/>
              </w:rPr>
              <w:t>(заполняется на фирм.бланке)</w:t>
            </w:r>
          </w:p>
          <w:p w14:paraId="70866D20" w14:textId="77777777" w:rsidR="00842D71" w:rsidRDefault="00842D71" w:rsidP="00842D71">
            <w:pPr>
              <w:jc w:val="center"/>
              <w:rPr>
                <w:rFonts w:ascii="Arial" w:hAnsi="Arial" w:cs="Arial"/>
                <w:color w:val="000000"/>
                <w:sz w:val="26"/>
                <w:szCs w:val="26"/>
              </w:rPr>
            </w:pPr>
          </w:p>
          <w:p w14:paraId="7D7125DD" w14:textId="77777777" w:rsidR="00842D71" w:rsidRDefault="00842D71" w:rsidP="00842D71">
            <w:pPr>
              <w:jc w:val="center"/>
              <w:rPr>
                <w:rFonts w:ascii="Arial" w:hAnsi="Arial" w:cs="Arial"/>
                <w:color w:val="000000"/>
                <w:sz w:val="26"/>
                <w:szCs w:val="26"/>
              </w:rPr>
            </w:pPr>
          </w:p>
          <w:p w14:paraId="735C0D16" w14:textId="77777777" w:rsidR="00842D71" w:rsidRDefault="00842D71" w:rsidP="00842D71">
            <w:pPr>
              <w:jc w:val="center"/>
              <w:rPr>
                <w:rFonts w:ascii="Arial" w:hAnsi="Arial" w:cs="Arial"/>
                <w:color w:val="000000"/>
                <w:sz w:val="26"/>
                <w:szCs w:val="26"/>
              </w:rPr>
            </w:pPr>
          </w:p>
          <w:p w14:paraId="24584551" w14:textId="78C687FE" w:rsidR="00842D71" w:rsidRDefault="00842D71" w:rsidP="00842D71">
            <w:pPr>
              <w:jc w:val="center"/>
            </w:pPr>
            <w:r>
              <w:rPr>
                <w:rFonts w:ascii="Arial" w:hAnsi="Arial" w:cs="Arial"/>
                <w:color w:val="000000"/>
                <w:sz w:val="26"/>
                <w:szCs w:val="26"/>
              </w:rPr>
              <w:t>Заявка №</w:t>
            </w:r>
          </w:p>
        </w:tc>
        <w:tc>
          <w:tcPr>
            <w:tcW w:w="940" w:type="dxa"/>
            <w:shd w:val="clear" w:color="auto" w:fill="FFFFFF"/>
            <w:tcMar>
              <w:top w:w="0" w:type="dxa"/>
              <w:left w:w="105" w:type="dxa"/>
              <w:bottom w:w="0" w:type="dxa"/>
              <w:right w:w="105" w:type="dxa"/>
            </w:tcMar>
          </w:tcPr>
          <w:p w14:paraId="696804BF" w14:textId="6A8FFA53" w:rsidR="00842D71" w:rsidRDefault="00842D71" w:rsidP="00842D71"/>
        </w:tc>
        <w:tc>
          <w:tcPr>
            <w:tcW w:w="1120" w:type="dxa"/>
            <w:shd w:val="clear" w:color="auto" w:fill="FFFFFF"/>
            <w:tcMar>
              <w:top w:w="0" w:type="dxa"/>
              <w:left w:w="105" w:type="dxa"/>
              <w:bottom w:w="0" w:type="dxa"/>
              <w:right w:w="105" w:type="dxa"/>
            </w:tcMar>
            <w:hideMark/>
          </w:tcPr>
          <w:p w14:paraId="568B08CC" w14:textId="77777777" w:rsidR="00842D71" w:rsidRDefault="00842D71" w:rsidP="00842D71">
            <w:pPr>
              <w:rPr>
                <w:sz w:val="20"/>
                <w:szCs w:val="20"/>
              </w:rPr>
            </w:pPr>
          </w:p>
        </w:tc>
      </w:tr>
      <w:tr w:rsidR="00842D71" w14:paraId="65198BBF" w14:textId="77777777" w:rsidTr="00842D71">
        <w:tc>
          <w:tcPr>
            <w:tcW w:w="1300" w:type="dxa"/>
            <w:shd w:val="clear" w:color="auto" w:fill="FFFFFF"/>
            <w:tcMar>
              <w:top w:w="0" w:type="dxa"/>
              <w:left w:w="105" w:type="dxa"/>
              <w:bottom w:w="0" w:type="dxa"/>
              <w:right w:w="105" w:type="dxa"/>
            </w:tcMar>
            <w:hideMark/>
          </w:tcPr>
          <w:p w14:paraId="7F8AD92C" w14:textId="77777777" w:rsidR="00842D71" w:rsidRDefault="00842D71" w:rsidP="00842D71">
            <w:pPr>
              <w:rPr>
                <w:sz w:val="20"/>
                <w:szCs w:val="20"/>
              </w:rPr>
            </w:pPr>
          </w:p>
        </w:tc>
        <w:tc>
          <w:tcPr>
            <w:tcW w:w="0" w:type="auto"/>
            <w:gridSpan w:val="7"/>
            <w:vMerge/>
            <w:vAlign w:val="center"/>
            <w:hideMark/>
          </w:tcPr>
          <w:p w14:paraId="0CBA785B" w14:textId="77777777" w:rsidR="00842D71" w:rsidRDefault="00842D71" w:rsidP="00842D71"/>
        </w:tc>
        <w:tc>
          <w:tcPr>
            <w:tcW w:w="940" w:type="dxa"/>
            <w:shd w:val="clear" w:color="auto" w:fill="FFFFFF"/>
            <w:tcMar>
              <w:top w:w="0" w:type="dxa"/>
              <w:left w:w="105" w:type="dxa"/>
              <w:bottom w:w="0" w:type="dxa"/>
              <w:right w:w="105" w:type="dxa"/>
            </w:tcMar>
            <w:hideMark/>
          </w:tcPr>
          <w:p w14:paraId="68A7E8D6" w14:textId="77777777" w:rsidR="00842D71" w:rsidRDefault="00842D71" w:rsidP="00842D71">
            <w:pPr>
              <w:rPr>
                <w:sz w:val="20"/>
                <w:szCs w:val="20"/>
              </w:rPr>
            </w:pPr>
          </w:p>
        </w:tc>
        <w:tc>
          <w:tcPr>
            <w:tcW w:w="1120" w:type="dxa"/>
            <w:shd w:val="clear" w:color="auto" w:fill="FFFFFF"/>
            <w:tcMar>
              <w:top w:w="0" w:type="dxa"/>
              <w:left w:w="105" w:type="dxa"/>
              <w:bottom w:w="0" w:type="dxa"/>
              <w:right w:w="105" w:type="dxa"/>
            </w:tcMar>
            <w:hideMark/>
          </w:tcPr>
          <w:p w14:paraId="0C9C5946" w14:textId="77777777" w:rsidR="00842D71" w:rsidRDefault="00842D71" w:rsidP="00842D71">
            <w:pPr>
              <w:rPr>
                <w:sz w:val="20"/>
                <w:szCs w:val="20"/>
              </w:rPr>
            </w:pPr>
          </w:p>
        </w:tc>
      </w:tr>
      <w:tr w:rsidR="00842D71" w14:paraId="2F2BAF91" w14:textId="77777777" w:rsidTr="00842D71">
        <w:tc>
          <w:tcPr>
            <w:tcW w:w="1300" w:type="dxa"/>
            <w:shd w:val="clear" w:color="auto" w:fill="FFFFFF"/>
            <w:tcMar>
              <w:top w:w="0" w:type="dxa"/>
              <w:left w:w="105" w:type="dxa"/>
              <w:bottom w:w="0" w:type="dxa"/>
              <w:right w:w="105" w:type="dxa"/>
            </w:tcMar>
            <w:hideMark/>
          </w:tcPr>
          <w:p w14:paraId="20131CDE" w14:textId="77777777" w:rsidR="00842D71" w:rsidRDefault="00842D71" w:rsidP="00842D71">
            <w:pPr>
              <w:rPr>
                <w:sz w:val="20"/>
                <w:szCs w:val="20"/>
              </w:rPr>
            </w:pPr>
          </w:p>
        </w:tc>
        <w:tc>
          <w:tcPr>
            <w:tcW w:w="6580" w:type="dxa"/>
            <w:gridSpan w:val="7"/>
            <w:shd w:val="clear" w:color="auto" w:fill="FFFFFF"/>
            <w:tcMar>
              <w:top w:w="0" w:type="dxa"/>
              <w:left w:w="105" w:type="dxa"/>
              <w:bottom w:w="0" w:type="dxa"/>
              <w:right w:w="105" w:type="dxa"/>
            </w:tcMar>
            <w:hideMark/>
          </w:tcPr>
          <w:p w14:paraId="18473B81" w14:textId="77777777" w:rsidR="00842D71" w:rsidRDefault="00842D71" w:rsidP="00842D71">
            <w:pPr>
              <w:rPr>
                <w:sz w:val="20"/>
                <w:szCs w:val="20"/>
              </w:rPr>
            </w:pPr>
          </w:p>
        </w:tc>
        <w:tc>
          <w:tcPr>
            <w:tcW w:w="940" w:type="dxa"/>
            <w:shd w:val="clear" w:color="auto" w:fill="FFFFFF"/>
            <w:tcMar>
              <w:top w:w="0" w:type="dxa"/>
              <w:left w:w="105" w:type="dxa"/>
              <w:bottom w:w="0" w:type="dxa"/>
              <w:right w:w="105" w:type="dxa"/>
            </w:tcMar>
            <w:hideMark/>
          </w:tcPr>
          <w:p w14:paraId="7FC288F2" w14:textId="77777777" w:rsidR="00842D71" w:rsidRDefault="00842D71" w:rsidP="00842D71">
            <w:pPr>
              <w:rPr>
                <w:sz w:val="20"/>
                <w:szCs w:val="20"/>
              </w:rPr>
            </w:pPr>
          </w:p>
        </w:tc>
        <w:tc>
          <w:tcPr>
            <w:tcW w:w="1120" w:type="dxa"/>
            <w:shd w:val="clear" w:color="auto" w:fill="FFFFFF"/>
            <w:tcMar>
              <w:top w:w="0" w:type="dxa"/>
              <w:left w:w="105" w:type="dxa"/>
              <w:bottom w:w="0" w:type="dxa"/>
              <w:right w:w="105" w:type="dxa"/>
            </w:tcMar>
            <w:hideMark/>
          </w:tcPr>
          <w:p w14:paraId="650C97E2" w14:textId="77777777" w:rsidR="00842D71" w:rsidRDefault="00842D71" w:rsidP="00842D71">
            <w:pPr>
              <w:rPr>
                <w:sz w:val="20"/>
                <w:szCs w:val="20"/>
              </w:rPr>
            </w:pPr>
          </w:p>
        </w:tc>
      </w:tr>
      <w:tr w:rsidR="00842D71" w14:paraId="3E9C9A0A" w14:textId="77777777" w:rsidTr="00842D71">
        <w:tc>
          <w:tcPr>
            <w:tcW w:w="1300" w:type="dxa"/>
            <w:shd w:val="clear" w:color="auto" w:fill="FFFFFF"/>
            <w:tcMar>
              <w:top w:w="0" w:type="dxa"/>
              <w:left w:w="105" w:type="dxa"/>
              <w:bottom w:w="0" w:type="dxa"/>
              <w:right w:w="105" w:type="dxa"/>
            </w:tcMar>
            <w:hideMark/>
          </w:tcPr>
          <w:p w14:paraId="39FB07D2" w14:textId="77777777" w:rsidR="00842D71" w:rsidRDefault="00842D71" w:rsidP="00842D71">
            <w:pPr>
              <w:rPr>
                <w:sz w:val="20"/>
                <w:szCs w:val="20"/>
              </w:rPr>
            </w:pPr>
          </w:p>
        </w:tc>
        <w:tc>
          <w:tcPr>
            <w:tcW w:w="940" w:type="dxa"/>
            <w:shd w:val="clear" w:color="auto" w:fill="FFFFFF"/>
            <w:tcMar>
              <w:top w:w="0" w:type="dxa"/>
              <w:left w:w="105" w:type="dxa"/>
              <w:bottom w:w="0" w:type="dxa"/>
              <w:right w:w="105" w:type="dxa"/>
            </w:tcMar>
            <w:hideMark/>
          </w:tcPr>
          <w:p w14:paraId="6E67DB54" w14:textId="77777777" w:rsidR="00842D71" w:rsidRDefault="00842D71" w:rsidP="00842D71">
            <w:pPr>
              <w:rPr>
                <w:sz w:val="20"/>
                <w:szCs w:val="20"/>
              </w:rPr>
            </w:pPr>
          </w:p>
        </w:tc>
        <w:tc>
          <w:tcPr>
            <w:tcW w:w="940" w:type="dxa"/>
            <w:shd w:val="clear" w:color="auto" w:fill="FFFFFF"/>
            <w:tcMar>
              <w:top w:w="0" w:type="dxa"/>
              <w:left w:w="105" w:type="dxa"/>
              <w:bottom w:w="0" w:type="dxa"/>
              <w:right w:w="105" w:type="dxa"/>
            </w:tcMar>
            <w:hideMark/>
          </w:tcPr>
          <w:p w14:paraId="21560FC4" w14:textId="77777777" w:rsidR="00842D71" w:rsidRDefault="00842D71" w:rsidP="00842D71">
            <w:pPr>
              <w:rPr>
                <w:sz w:val="20"/>
                <w:szCs w:val="20"/>
              </w:rPr>
            </w:pPr>
          </w:p>
        </w:tc>
        <w:tc>
          <w:tcPr>
            <w:tcW w:w="940" w:type="dxa"/>
            <w:shd w:val="clear" w:color="auto" w:fill="FFFFFF"/>
            <w:tcMar>
              <w:top w:w="0" w:type="dxa"/>
              <w:left w:w="105" w:type="dxa"/>
              <w:bottom w:w="0" w:type="dxa"/>
              <w:right w:w="105" w:type="dxa"/>
            </w:tcMar>
            <w:hideMark/>
          </w:tcPr>
          <w:p w14:paraId="7DA79B8E" w14:textId="77777777" w:rsidR="00842D71" w:rsidRDefault="00842D71" w:rsidP="00842D71">
            <w:pPr>
              <w:rPr>
                <w:sz w:val="20"/>
                <w:szCs w:val="20"/>
              </w:rPr>
            </w:pPr>
          </w:p>
        </w:tc>
        <w:tc>
          <w:tcPr>
            <w:tcW w:w="940" w:type="dxa"/>
            <w:shd w:val="clear" w:color="auto" w:fill="FFFFFF"/>
            <w:tcMar>
              <w:top w:w="0" w:type="dxa"/>
              <w:left w:w="105" w:type="dxa"/>
              <w:bottom w:w="0" w:type="dxa"/>
              <w:right w:w="105" w:type="dxa"/>
            </w:tcMar>
            <w:hideMark/>
          </w:tcPr>
          <w:p w14:paraId="2207901F" w14:textId="77777777" w:rsidR="00842D71" w:rsidRDefault="00842D71" w:rsidP="00842D71">
            <w:pPr>
              <w:rPr>
                <w:sz w:val="20"/>
                <w:szCs w:val="20"/>
              </w:rPr>
            </w:pPr>
          </w:p>
        </w:tc>
        <w:tc>
          <w:tcPr>
            <w:tcW w:w="940" w:type="dxa"/>
            <w:shd w:val="clear" w:color="auto" w:fill="FFFFFF"/>
            <w:tcMar>
              <w:top w:w="0" w:type="dxa"/>
              <w:left w:w="105" w:type="dxa"/>
              <w:bottom w:w="0" w:type="dxa"/>
              <w:right w:w="105" w:type="dxa"/>
            </w:tcMar>
            <w:hideMark/>
          </w:tcPr>
          <w:p w14:paraId="1730C0B8" w14:textId="77777777" w:rsidR="00842D71" w:rsidRDefault="00842D71" w:rsidP="00842D71">
            <w:pPr>
              <w:rPr>
                <w:sz w:val="20"/>
                <w:szCs w:val="20"/>
              </w:rPr>
            </w:pPr>
          </w:p>
        </w:tc>
        <w:tc>
          <w:tcPr>
            <w:tcW w:w="940" w:type="dxa"/>
            <w:shd w:val="clear" w:color="auto" w:fill="FFFFFF"/>
            <w:tcMar>
              <w:top w:w="0" w:type="dxa"/>
              <w:left w:w="105" w:type="dxa"/>
              <w:bottom w:w="0" w:type="dxa"/>
              <w:right w:w="105" w:type="dxa"/>
            </w:tcMar>
            <w:hideMark/>
          </w:tcPr>
          <w:p w14:paraId="445E02F3" w14:textId="77777777" w:rsidR="00842D71" w:rsidRDefault="00842D71" w:rsidP="00842D71">
            <w:pPr>
              <w:rPr>
                <w:sz w:val="20"/>
                <w:szCs w:val="20"/>
              </w:rPr>
            </w:pPr>
          </w:p>
        </w:tc>
        <w:tc>
          <w:tcPr>
            <w:tcW w:w="940" w:type="dxa"/>
            <w:shd w:val="clear" w:color="auto" w:fill="FFFFFF"/>
            <w:tcMar>
              <w:top w:w="0" w:type="dxa"/>
              <w:left w:w="105" w:type="dxa"/>
              <w:bottom w:w="0" w:type="dxa"/>
              <w:right w:w="105" w:type="dxa"/>
            </w:tcMar>
            <w:hideMark/>
          </w:tcPr>
          <w:p w14:paraId="65A3EF47" w14:textId="77777777" w:rsidR="00842D71" w:rsidRDefault="00842D71" w:rsidP="00842D71">
            <w:pPr>
              <w:rPr>
                <w:sz w:val="20"/>
                <w:szCs w:val="20"/>
              </w:rPr>
            </w:pPr>
          </w:p>
        </w:tc>
        <w:tc>
          <w:tcPr>
            <w:tcW w:w="940" w:type="dxa"/>
            <w:shd w:val="clear" w:color="auto" w:fill="FFFFFF"/>
            <w:tcMar>
              <w:top w:w="0" w:type="dxa"/>
              <w:left w:w="105" w:type="dxa"/>
              <w:bottom w:w="0" w:type="dxa"/>
              <w:right w:w="105" w:type="dxa"/>
            </w:tcMar>
            <w:hideMark/>
          </w:tcPr>
          <w:p w14:paraId="5D1F702D" w14:textId="77777777" w:rsidR="00842D71" w:rsidRDefault="00842D71" w:rsidP="00842D71">
            <w:pPr>
              <w:rPr>
                <w:sz w:val="20"/>
                <w:szCs w:val="20"/>
              </w:rPr>
            </w:pPr>
          </w:p>
        </w:tc>
        <w:tc>
          <w:tcPr>
            <w:tcW w:w="1120" w:type="dxa"/>
            <w:shd w:val="clear" w:color="auto" w:fill="FFFFFF"/>
            <w:tcMar>
              <w:top w:w="0" w:type="dxa"/>
              <w:left w:w="105" w:type="dxa"/>
              <w:bottom w:w="0" w:type="dxa"/>
              <w:right w:w="105" w:type="dxa"/>
            </w:tcMar>
            <w:hideMark/>
          </w:tcPr>
          <w:p w14:paraId="1A1F5214" w14:textId="77777777" w:rsidR="00842D71" w:rsidRDefault="00842D71" w:rsidP="00842D71">
            <w:pPr>
              <w:rPr>
                <w:sz w:val="20"/>
                <w:szCs w:val="20"/>
              </w:rPr>
            </w:pPr>
          </w:p>
        </w:tc>
      </w:tr>
      <w:tr w:rsidR="00842D71" w14:paraId="12D89A99" w14:textId="77777777" w:rsidTr="00842D71">
        <w:tc>
          <w:tcPr>
            <w:tcW w:w="4120"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18CE4422" w14:textId="77777777" w:rsidR="00842D71" w:rsidRDefault="00842D71" w:rsidP="00842D71">
            <w:r>
              <w:rPr>
                <w:color w:val="000000"/>
                <w:sz w:val="20"/>
                <w:szCs w:val="20"/>
              </w:rPr>
              <w:t>Станция и дорога отправления</w:t>
            </w:r>
          </w:p>
        </w:tc>
        <w:tc>
          <w:tcPr>
            <w:tcW w:w="5820" w:type="dxa"/>
            <w:gridSpan w:val="6"/>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hideMark/>
          </w:tcPr>
          <w:p w14:paraId="3B65383E" w14:textId="77777777" w:rsidR="00842D71" w:rsidRDefault="00842D71" w:rsidP="00842D71">
            <w:r>
              <w:t>Сеятель Зап-Сиб жд</w:t>
            </w:r>
          </w:p>
          <w:p w14:paraId="3C187F4E" w14:textId="3614148D" w:rsidR="00842D71" w:rsidRDefault="00842D71" w:rsidP="00842D71"/>
        </w:tc>
      </w:tr>
      <w:tr w:rsidR="00842D71" w14:paraId="21DD1332" w14:textId="77777777" w:rsidTr="00842D71">
        <w:tc>
          <w:tcPr>
            <w:tcW w:w="4120"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1AAF8918" w14:textId="77777777" w:rsidR="00842D71" w:rsidRDefault="00842D71" w:rsidP="00842D71">
            <w:r>
              <w:rPr>
                <w:color w:val="000000"/>
                <w:sz w:val="20"/>
                <w:szCs w:val="20"/>
              </w:rPr>
              <w:t>Станция и дорога назначения</w:t>
            </w:r>
          </w:p>
        </w:tc>
        <w:tc>
          <w:tcPr>
            <w:tcW w:w="5820" w:type="dxa"/>
            <w:gridSpan w:val="6"/>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tcPr>
          <w:p w14:paraId="61CA3C62" w14:textId="77777777" w:rsidR="00842D71" w:rsidRDefault="00842D71" w:rsidP="00842D71"/>
          <w:p w14:paraId="5B2B2952" w14:textId="352B8641" w:rsidR="00842D71" w:rsidRDefault="00842D71" w:rsidP="00842D71"/>
        </w:tc>
      </w:tr>
      <w:tr w:rsidR="00842D71" w14:paraId="27F75B56" w14:textId="77777777" w:rsidTr="00842D71">
        <w:tc>
          <w:tcPr>
            <w:tcW w:w="4120"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393627ED" w14:textId="77777777" w:rsidR="00842D71" w:rsidRDefault="00842D71" w:rsidP="00842D71">
            <w:r>
              <w:rPr>
                <w:color w:val="000000"/>
                <w:sz w:val="20"/>
                <w:szCs w:val="20"/>
              </w:rPr>
              <w:t>Тип контейнера</w:t>
            </w:r>
          </w:p>
        </w:tc>
        <w:tc>
          <w:tcPr>
            <w:tcW w:w="5820" w:type="dxa"/>
            <w:gridSpan w:val="6"/>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tcPr>
          <w:p w14:paraId="6DA682DD" w14:textId="77777777" w:rsidR="00842D71" w:rsidRDefault="00842D71" w:rsidP="00842D71"/>
        </w:tc>
      </w:tr>
      <w:tr w:rsidR="00842D71" w14:paraId="11C4EFA4" w14:textId="77777777" w:rsidTr="00842D71">
        <w:tc>
          <w:tcPr>
            <w:tcW w:w="4120"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5777C03E" w14:textId="77777777" w:rsidR="00842D71" w:rsidRDefault="00842D71" w:rsidP="00842D71">
            <w:r>
              <w:rPr>
                <w:color w:val="000000"/>
                <w:sz w:val="20"/>
                <w:szCs w:val="20"/>
              </w:rPr>
              <w:t>количество</w:t>
            </w:r>
          </w:p>
        </w:tc>
        <w:tc>
          <w:tcPr>
            <w:tcW w:w="5820" w:type="dxa"/>
            <w:gridSpan w:val="6"/>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tcPr>
          <w:p w14:paraId="2816E7BC" w14:textId="77777777" w:rsidR="00842D71" w:rsidRDefault="00842D71" w:rsidP="00842D71"/>
        </w:tc>
      </w:tr>
      <w:tr w:rsidR="00842D71" w14:paraId="2D4C053B" w14:textId="77777777" w:rsidTr="00842D71">
        <w:trPr>
          <w:trHeight w:val="283"/>
        </w:trPr>
        <w:tc>
          <w:tcPr>
            <w:tcW w:w="4120"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4B2A1FF9" w14:textId="77777777" w:rsidR="00842D71" w:rsidRDefault="00842D71" w:rsidP="00842D71">
            <w:r>
              <w:rPr>
                <w:color w:val="000000"/>
                <w:sz w:val="20"/>
                <w:szCs w:val="20"/>
              </w:rPr>
              <w:t>Наименование груза, етснг</w:t>
            </w:r>
          </w:p>
        </w:tc>
        <w:tc>
          <w:tcPr>
            <w:tcW w:w="5820" w:type="dxa"/>
            <w:gridSpan w:val="6"/>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tcPr>
          <w:p w14:paraId="692FAC2E" w14:textId="77777777" w:rsidR="00842D71" w:rsidRDefault="00842D71" w:rsidP="00842D71"/>
          <w:p w14:paraId="2A19728B" w14:textId="267B7476" w:rsidR="00842D71" w:rsidRDefault="00842D71" w:rsidP="00842D71"/>
        </w:tc>
      </w:tr>
      <w:tr w:rsidR="00842D71" w14:paraId="798B0192" w14:textId="77777777" w:rsidTr="00842D71">
        <w:trPr>
          <w:trHeight w:val="272"/>
        </w:trPr>
        <w:tc>
          <w:tcPr>
            <w:tcW w:w="4120"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58716DE4" w14:textId="77777777" w:rsidR="00842D71" w:rsidRDefault="00842D71" w:rsidP="00842D71">
            <w:r>
              <w:rPr>
                <w:color w:val="000000"/>
                <w:sz w:val="20"/>
                <w:szCs w:val="20"/>
              </w:rPr>
              <w:t>Объем перевозки, тонн</w:t>
            </w:r>
          </w:p>
        </w:tc>
        <w:tc>
          <w:tcPr>
            <w:tcW w:w="5820" w:type="dxa"/>
            <w:gridSpan w:val="6"/>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hideMark/>
          </w:tcPr>
          <w:p w14:paraId="1291AC48" w14:textId="77777777" w:rsidR="00842D71" w:rsidRDefault="00842D71" w:rsidP="00842D71"/>
        </w:tc>
      </w:tr>
      <w:tr w:rsidR="00842D71" w14:paraId="7F09E141" w14:textId="77777777" w:rsidTr="00842D71">
        <w:tc>
          <w:tcPr>
            <w:tcW w:w="4120"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64C83FD0" w14:textId="77777777" w:rsidR="00842D71" w:rsidRDefault="00842D71" w:rsidP="00842D71">
            <w:r>
              <w:rPr>
                <w:color w:val="000000"/>
                <w:sz w:val="20"/>
                <w:szCs w:val="20"/>
              </w:rPr>
              <w:t>Род подвижного состава (собственник, ОКПО)</w:t>
            </w:r>
          </w:p>
        </w:tc>
        <w:tc>
          <w:tcPr>
            <w:tcW w:w="5820" w:type="dxa"/>
            <w:gridSpan w:val="6"/>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hideMark/>
          </w:tcPr>
          <w:p w14:paraId="7144FF7A" w14:textId="77777777" w:rsidR="00842D71" w:rsidRDefault="00842D71" w:rsidP="00842D71"/>
        </w:tc>
      </w:tr>
      <w:tr w:rsidR="00842D71" w14:paraId="118A4D18" w14:textId="77777777" w:rsidTr="00842D71">
        <w:tc>
          <w:tcPr>
            <w:tcW w:w="4120"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39137738" w14:textId="77777777" w:rsidR="00842D71" w:rsidRDefault="00842D71" w:rsidP="00842D71">
            <w:r>
              <w:rPr>
                <w:color w:val="000000"/>
                <w:sz w:val="20"/>
                <w:szCs w:val="20"/>
              </w:rPr>
              <w:t>Собственник контейнеров (ОКПО)</w:t>
            </w:r>
          </w:p>
        </w:tc>
        <w:tc>
          <w:tcPr>
            <w:tcW w:w="5820" w:type="dxa"/>
            <w:gridSpan w:val="6"/>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tcPr>
          <w:p w14:paraId="3AD17BE1" w14:textId="77777777" w:rsidR="00842D71" w:rsidRDefault="00842D71" w:rsidP="00842D71"/>
        </w:tc>
      </w:tr>
      <w:tr w:rsidR="00842D71" w14:paraId="58868BB1" w14:textId="77777777" w:rsidTr="00842D71">
        <w:tc>
          <w:tcPr>
            <w:tcW w:w="4120"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01BC49D8" w14:textId="77777777" w:rsidR="00842D71" w:rsidRDefault="00842D71" w:rsidP="00842D71">
            <w:r>
              <w:rPr>
                <w:color w:val="000000"/>
                <w:sz w:val="20"/>
                <w:szCs w:val="20"/>
              </w:rPr>
              <w:t>Грузополучатель, ОКПО</w:t>
            </w:r>
          </w:p>
        </w:tc>
        <w:tc>
          <w:tcPr>
            <w:tcW w:w="5820" w:type="dxa"/>
            <w:gridSpan w:val="6"/>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tcPr>
          <w:p w14:paraId="2F6998D2" w14:textId="77777777" w:rsidR="00842D71" w:rsidRDefault="00842D71" w:rsidP="00842D71"/>
          <w:p w14:paraId="0118705C" w14:textId="77777777" w:rsidR="00842D71" w:rsidRDefault="00842D71" w:rsidP="00842D71"/>
          <w:p w14:paraId="219B2927" w14:textId="77777777" w:rsidR="00842D71" w:rsidRDefault="00842D71" w:rsidP="00842D71"/>
        </w:tc>
      </w:tr>
      <w:tr w:rsidR="00842D71" w14:paraId="72A45E2C" w14:textId="77777777" w:rsidTr="00842D71">
        <w:tc>
          <w:tcPr>
            <w:tcW w:w="4120"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3CA9F86E" w14:textId="77777777" w:rsidR="00842D71" w:rsidRDefault="00842D71" w:rsidP="00842D71">
            <w:r>
              <w:rPr>
                <w:b/>
                <w:bCs/>
                <w:color w:val="000000"/>
              </w:rPr>
              <w:t>Особые отметки</w:t>
            </w:r>
          </w:p>
        </w:tc>
        <w:tc>
          <w:tcPr>
            <w:tcW w:w="5820" w:type="dxa"/>
            <w:gridSpan w:val="6"/>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hideMark/>
          </w:tcPr>
          <w:p w14:paraId="7EE2E2C0" w14:textId="77777777" w:rsidR="00842D71" w:rsidRDefault="00842D71" w:rsidP="00842D71"/>
          <w:p w14:paraId="69773DF5" w14:textId="77777777" w:rsidR="00842D71" w:rsidRDefault="00842D71" w:rsidP="00842D71"/>
          <w:p w14:paraId="5FAC5E23" w14:textId="6121D1B7" w:rsidR="00842D71" w:rsidRDefault="00842D71" w:rsidP="00842D71"/>
        </w:tc>
      </w:tr>
      <w:tr w:rsidR="00842D71" w14:paraId="0B1799F2" w14:textId="77777777" w:rsidTr="00842D71">
        <w:trPr>
          <w:trHeight w:val="396"/>
        </w:trPr>
        <w:tc>
          <w:tcPr>
            <w:tcW w:w="4120"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26BDA8AF" w14:textId="77777777" w:rsidR="00842D71" w:rsidRDefault="00842D71" w:rsidP="00842D71">
            <w:r>
              <w:rPr>
                <w:color w:val="000000"/>
                <w:sz w:val="20"/>
                <w:szCs w:val="20"/>
              </w:rPr>
              <w:t>Период действия заявки</w:t>
            </w:r>
          </w:p>
        </w:tc>
        <w:tc>
          <w:tcPr>
            <w:tcW w:w="5820" w:type="dxa"/>
            <w:gridSpan w:val="6"/>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hideMark/>
          </w:tcPr>
          <w:p w14:paraId="54FD0E3A" w14:textId="77777777" w:rsidR="00842D71" w:rsidRDefault="00842D71" w:rsidP="00842D71"/>
        </w:tc>
      </w:tr>
      <w:tr w:rsidR="00842D71" w14:paraId="5CAB454B" w14:textId="77777777" w:rsidTr="00842D71">
        <w:trPr>
          <w:trHeight w:val="274"/>
        </w:trPr>
        <w:tc>
          <w:tcPr>
            <w:tcW w:w="4120"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23798859" w14:textId="77777777" w:rsidR="00842D71" w:rsidRDefault="00842D71" w:rsidP="00842D71">
            <w:r>
              <w:rPr>
                <w:color w:val="000000"/>
                <w:sz w:val="20"/>
                <w:szCs w:val="20"/>
              </w:rPr>
              <w:t>График отгрузки</w:t>
            </w:r>
          </w:p>
        </w:tc>
        <w:tc>
          <w:tcPr>
            <w:tcW w:w="5820" w:type="dxa"/>
            <w:gridSpan w:val="6"/>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hideMark/>
          </w:tcPr>
          <w:p w14:paraId="087070FD" w14:textId="77777777" w:rsidR="00842D71" w:rsidRDefault="00842D71" w:rsidP="00842D71"/>
        </w:tc>
      </w:tr>
      <w:tr w:rsidR="00842D71" w14:paraId="026240A4" w14:textId="77777777" w:rsidTr="00842D71">
        <w:tc>
          <w:tcPr>
            <w:tcW w:w="4120"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318E2E9B" w14:textId="77777777" w:rsidR="00842D71" w:rsidRDefault="00842D71" w:rsidP="00842D71">
            <w:r>
              <w:rPr>
                <w:color w:val="000000"/>
                <w:sz w:val="20"/>
                <w:szCs w:val="20"/>
              </w:rPr>
              <w:t>Вид отправки (повагонная, маршрутная и др.)</w:t>
            </w:r>
          </w:p>
        </w:tc>
        <w:tc>
          <w:tcPr>
            <w:tcW w:w="5820" w:type="dxa"/>
            <w:gridSpan w:val="6"/>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hideMark/>
          </w:tcPr>
          <w:p w14:paraId="369EBA6A" w14:textId="77777777" w:rsidR="00842D71" w:rsidRDefault="00842D71" w:rsidP="00842D71"/>
        </w:tc>
      </w:tr>
      <w:tr w:rsidR="00842D71" w14:paraId="131C0D3D" w14:textId="77777777" w:rsidTr="00842D71">
        <w:tc>
          <w:tcPr>
            <w:tcW w:w="4120"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0E5675AD" w14:textId="77777777" w:rsidR="00842D71" w:rsidRDefault="00842D71" w:rsidP="00842D71">
            <w:r>
              <w:rPr>
                <w:color w:val="000000"/>
                <w:sz w:val="20"/>
                <w:szCs w:val="20"/>
              </w:rPr>
              <w:t xml:space="preserve">Плательщик ж.д. тарифа </w:t>
            </w:r>
          </w:p>
        </w:tc>
        <w:tc>
          <w:tcPr>
            <w:tcW w:w="5820" w:type="dxa"/>
            <w:gridSpan w:val="6"/>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hideMark/>
          </w:tcPr>
          <w:p w14:paraId="348C1EBB" w14:textId="77777777" w:rsidR="00842D71" w:rsidRDefault="00842D71" w:rsidP="00842D71">
            <w:pPr>
              <w:rPr>
                <w:color w:val="000000"/>
              </w:rPr>
            </w:pPr>
            <w:r>
              <w:rPr>
                <w:color w:val="000000"/>
              </w:rPr>
              <w:t xml:space="preserve"> </w:t>
            </w:r>
          </w:p>
          <w:p w14:paraId="25ED13C4" w14:textId="1E90D019" w:rsidR="00842D71" w:rsidRDefault="00842D71" w:rsidP="00842D71"/>
        </w:tc>
      </w:tr>
    </w:tbl>
    <w:p w14:paraId="36349821" w14:textId="0131193E" w:rsidR="00842D71" w:rsidRDefault="00842D71" w:rsidP="00842D71">
      <w:pPr>
        <w:tabs>
          <w:tab w:val="left" w:pos="708"/>
          <w:tab w:val="left" w:pos="7200"/>
        </w:tabs>
        <w:rPr>
          <w:rFonts w:ascii="Arial" w:hAnsi="Arial" w:cs="Arial"/>
          <w:sz w:val="20"/>
          <w:szCs w:val="20"/>
        </w:rPr>
      </w:pPr>
      <w:r>
        <w:rPr>
          <w:color w:val="000000"/>
        </w:rPr>
        <w:tab/>
      </w:r>
      <w:r>
        <w:rPr>
          <w:color w:val="000000"/>
        </w:rPr>
        <w:tab/>
      </w:r>
    </w:p>
    <w:p w14:paraId="0E325C7C" w14:textId="77777777" w:rsidR="00842D71" w:rsidRDefault="00842D71" w:rsidP="00842D71">
      <w:pPr>
        <w:ind w:left="3540" w:hanging="3256"/>
        <w:rPr>
          <w:color w:val="000000"/>
        </w:rPr>
      </w:pPr>
    </w:p>
    <w:p w14:paraId="10E3B305" w14:textId="77777777" w:rsidR="00842D71" w:rsidRDefault="00842D71" w:rsidP="00842D71">
      <w:pPr>
        <w:ind w:left="3540" w:hanging="3256"/>
        <w:rPr>
          <w:color w:val="000000"/>
        </w:rPr>
      </w:pPr>
    </w:p>
    <w:p w14:paraId="1ABD01F5" w14:textId="41FAE713" w:rsidR="00842D71" w:rsidRDefault="00D15E7D" w:rsidP="00842D71">
      <w:pPr>
        <w:ind w:left="3540" w:hanging="3256"/>
        <w:rPr>
          <w:rFonts w:ascii="Arial" w:hAnsi="Arial" w:cs="Arial"/>
          <w:sz w:val="20"/>
          <w:szCs w:val="20"/>
        </w:rPr>
      </w:pPr>
      <w:r>
        <w:rPr>
          <w:color w:val="000000"/>
        </w:rPr>
        <w:t>ЗАКАЗЧИК:</w:t>
      </w:r>
      <w:r w:rsidR="00842D71">
        <w:rPr>
          <w:color w:val="000000"/>
        </w:rPr>
        <w:t xml:space="preserve">                                                     </w:t>
      </w:r>
    </w:p>
    <w:p w14:paraId="6000D0EB" w14:textId="77777777" w:rsidR="00842D71" w:rsidRDefault="00842D71" w:rsidP="00842D71">
      <w:pPr>
        <w:spacing w:after="240"/>
        <w:rPr>
          <w:rFonts w:ascii="Arial" w:hAnsi="Arial" w:cs="Arial"/>
          <w:sz w:val="20"/>
          <w:szCs w:val="20"/>
        </w:rPr>
      </w:pPr>
      <w:r>
        <w:rPr>
          <w:rFonts w:ascii="Arial" w:hAnsi="Arial" w:cs="Arial"/>
          <w:sz w:val="20"/>
          <w:szCs w:val="20"/>
        </w:rPr>
        <w:br/>
      </w:r>
      <w:r>
        <w:rPr>
          <w:rFonts w:ascii="Arial" w:hAnsi="Arial" w:cs="Arial"/>
          <w:sz w:val="20"/>
          <w:szCs w:val="20"/>
        </w:rPr>
        <w:br/>
      </w:r>
      <w:r>
        <w:rPr>
          <w:rFonts w:ascii="Arial" w:hAnsi="Arial" w:cs="Arial"/>
          <w:sz w:val="20"/>
          <w:szCs w:val="20"/>
        </w:rPr>
        <w:br/>
      </w:r>
      <w:r>
        <w:rPr>
          <w:rFonts w:ascii="Arial" w:hAnsi="Arial" w:cs="Arial"/>
          <w:sz w:val="20"/>
          <w:szCs w:val="20"/>
        </w:rPr>
        <w:br/>
      </w:r>
    </w:p>
    <w:p w14:paraId="1A5BBB10" w14:textId="77777777" w:rsidR="00842D71" w:rsidRDefault="00842D71" w:rsidP="00842D71">
      <w:pPr>
        <w:ind w:left="3540" w:hanging="3256"/>
        <w:rPr>
          <w:rFonts w:ascii="Arial" w:hAnsi="Arial" w:cs="Arial"/>
          <w:sz w:val="20"/>
          <w:szCs w:val="20"/>
        </w:rPr>
      </w:pPr>
      <w:r>
        <w:rPr>
          <w:color w:val="000000"/>
        </w:rPr>
        <w:t>ИСПОЛНИТЕЛЬ:</w:t>
      </w:r>
    </w:p>
    <w:p w14:paraId="4C2419AC" w14:textId="77777777" w:rsidR="00842D71" w:rsidRDefault="00842D71" w:rsidP="00842D71">
      <w:pPr>
        <w:rPr>
          <w:rFonts w:asciiTheme="minorHAnsi" w:eastAsiaTheme="minorHAnsi" w:hAnsiTheme="minorHAnsi" w:cstheme="minorBidi"/>
          <w:sz w:val="22"/>
          <w:szCs w:val="22"/>
          <w:lang w:eastAsia="en-US"/>
        </w:rPr>
      </w:pPr>
    </w:p>
    <w:p w14:paraId="1FF9B28E" w14:textId="77777777" w:rsidR="00842D71" w:rsidRDefault="00842D71" w:rsidP="00842D71"/>
    <w:p w14:paraId="15ED5EF7" w14:textId="77777777" w:rsidR="00BB5D14" w:rsidRDefault="00BB5D14" w:rsidP="00870392">
      <w:pPr>
        <w:tabs>
          <w:tab w:val="left" w:pos="383"/>
        </w:tabs>
        <w:jc w:val="both"/>
      </w:pPr>
    </w:p>
    <w:sectPr w:rsidR="00BB5D14" w:rsidSect="006B1362">
      <w:headerReference w:type="default" r:id="rId9"/>
      <w:footerReference w:type="default" r:id="rId10"/>
      <w:pgSz w:w="12240" w:h="15840" w:code="1"/>
      <w:pgMar w:top="-719" w:right="758" w:bottom="851" w:left="1276" w:header="0" w:footer="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C0E4A8" w14:textId="77777777" w:rsidR="00DE5ED3" w:rsidRDefault="00DE5ED3">
      <w:r>
        <w:separator/>
      </w:r>
    </w:p>
  </w:endnote>
  <w:endnote w:type="continuationSeparator" w:id="0">
    <w:p w14:paraId="52E2EC19" w14:textId="77777777" w:rsidR="00DE5ED3" w:rsidRDefault="00DE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1DCE3" w14:textId="77777777" w:rsidR="00E367B6" w:rsidRPr="00954210" w:rsidRDefault="00E367B6" w:rsidP="0095421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2FDCE6" w14:textId="77777777" w:rsidR="00DE5ED3" w:rsidRDefault="00DE5ED3">
      <w:r>
        <w:separator/>
      </w:r>
    </w:p>
  </w:footnote>
  <w:footnote w:type="continuationSeparator" w:id="0">
    <w:p w14:paraId="777212F5" w14:textId="77777777" w:rsidR="00DE5ED3" w:rsidRDefault="00DE5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CBBAD" w14:textId="77777777" w:rsidR="00E367B6" w:rsidRPr="007F4DB9" w:rsidRDefault="00E367B6" w:rsidP="007F4DB9">
    <w:pPr>
      <w:pStyle w:val="a7"/>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43621"/>
    <w:multiLevelType w:val="hybridMultilevel"/>
    <w:tmpl w:val="9632A026"/>
    <w:lvl w:ilvl="0" w:tplc="411E7E3E">
      <w:start w:val="1"/>
      <w:numFmt w:val="decimal"/>
      <w:lvlText w:val="3.%1."/>
      <w:lvlJc w:val="left"/>
      <w:pPr>
        <w:ind w:left="786" w:hanging="360"/>
      </w:pPr>
      <w:rPr>
        <w:rFonts w:ascii="Times New Roman" w:hAnsi="Times New Roman"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37C5E21"/>
    <w:multiLevelType w:val="hybridMultilevel"/>
    <w:tmpl w:val="8B781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93333C"/>
    <w:multiLevelType w:val="hybridMultilevel"/>
    <w:tmpl w:val="097071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2855E4"/>
    <w:multiLevelType w:val="hybridMultilevel"/>
    <w:tmpl w:val="C310E6F8"/>
    <w:lvl w:ilvl="0" w:tplc="19B6C0A4">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3C0F8A"/>
    <w:multiLevelType w:val="hybridMultilevel"/>
    <w:tmpl w:val="AD2885D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1B86088"/>
    <w:multiLevelType w:val="hybridMultilevel"/>
    <w:tmpl w:val="2A820262"/>
    <w:lvl w:ilvl="0" w:tplc="C0AC2BA0">
      <w:start w:val="1"/>
      <w:numFmt w:val="decimal"/>
      <w:lvlText w:val="6.%1."/>
      <w:lvlJc w:val="left"/>
      <w:pPr>
        <w:ind w:left="10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1DC4D16"/>
    <w:multiLevelType w:val="hybridMultilevel"/>
    <w:tmpl w:val="59F6AE3E"/>
    <w:lvl w:ilvl="0" w:tplc="EE606E72">
      <w:start w:val="1"/>
      <w:numFmt w:val="decimal"/>
      <w:lvlText w:val="5.%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4EC53BE"/>
    <w:multiLevelType w:val="hybridMultilevel"/>
    <w:tmpl w:val="A7281EF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741C2E"/>
    <w:multiLevelType w:val="multilevel"/>
    <w:tmpl w:val="B184A5CC"/>
    <w:lvl w:ilvl="0">
      <w:start w:val="2"/>
      <w:numFmt w:val="decimal"/>
      <w:lvlText w:val="%1."/>
      <w:lvlJc w:val="left"/>
      <w:pPr>
        <w:tabs>
          <w:tab w:val="num" w:pos="540"/>
        </w:tabs>
        <w:ind w:left="540" w:hanging="540"/>
      </w:pPr>
      <w:rPr>
        <w:rFonts w:cs="Times New Roman" w:hint="default"/>
        <w:color w:val="000000"/>
      </w:rPr>
    </w:lvl>
    <w:lvl w:ilvl="1">
      <w:start w:val="1"/>
      <w:numFmt w:val="decimal"/>
      <w:lvlText w:val="%1.%2."/>
      <w:lvlJc w:val="left"/>
      <w:pPr>
        <w:tabs>
          <w:tab w:val="num" w:pos="540"/>
        </w:tabs>
        <w:ind w:left="540" w:hanging="540"/>
      </w:pPr>
      <w:rPr>
        <w:rFonts w:cs="Times New Roman" w:hint="default"/>
        <w:color w:val="000000"/>
      </w:rPr>
    </w:lvl>
    <w:lvl w:ilvl="2">
      <w:start w:val="5"/>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9" w15:restartNumberingAfterBreak="0">
    <w:nsid w:val="19AB7170"/>
    <w:multiLevelType w:val="multilevel"/>
    <w:tmpl w:val="6D166CE0"/>
    <w:lvl w:ilvl="0">
      <w:start w:val="2"/>
      <w:numFmt w:val="decimal"/>
      <w:lvlText w:val="%1."/>
      <w:lvlJc w:val="left"/>
      <w:pPr>
        <w:ind w:left="540" w:hanging="540"/>
      </w:pPr>
      <w:rPr>
        <w:rFonts w:cs="Times New Roman" w:hint="default"/>
      </w:rPr>
    </w:lvl>
    <w:lvl w:ilvl="1">
      <w:start w:val="1"/>
      <w:numFmt w:val="decimal"/>
      <w:lvlText w:val="%1.%2."/>
      <w:lvlJc w:val="left"/>
      <w:pPr>
        <w:ind w:left="893" w:hanging="540"/>
      </w:pPr>
      <w:rPr>
        <w:rFonts w:cs="Times New Roman" w:hint="default"/>
      </w:rPr>
    </w:lvl>
    <w:lvl w:ilvl="2">
      <w:start w:val="6"/>
      <w:numFmt w:val="decimal"/>
      <w:lvlText w:val="%1.%2.%3."/>
      <w:lvlJc w:val="left"/>
      <w:pPr>
        <w:ind w:left="1426" w:hanging="720"/>
      </w:pPr>
      <w:rPr>
        <w:rFonts w:cs="Times New Roman" w:hint="default"/>
      </w:rPr>
    </w:lvl>
    <w:lvl w:ilvl="3">
      <w:start w:val="1"/>
      <w:numFmt w:val="decimal"/>
      <w:lvlText w:val="%1.%2.%3.%4."/>
      <w:lvlJc w:val="left"/>
      <w:pPr>
        <w:ind w:left="1779" w:hanging="720"/>
      </w:pPr>
      <w:rPr>
        <w:rFonts w:cs="Times New Roman" w:hint="default"/>
      </w:rPr>
    </w:lvl>
    <w:lvl w:ilvl="4">
      <w:start w:val="1"/>
      <w:numFmt w:val="decimal"/>
      <w:lvlText w:val="%1.%2.%3.%4.%5."/>
      <w:lvlJc w:val="left"/>
      <w:pPr>
        <w:ind w:left="2492" w:hanging="1080"/>
      </w:pPr>
      <w:rPr>
        <w:rFonts w:cs="Times New Roman" w:hint="default"/>
      </w:rPr>
    </w:lvl>
    <w:lvl w:ilvl="5">
      <w:start w:val="1"/>
      <w:numFmt w:val="decimal"/>
      <w:lvlText w:val="%1.%2.%3.%4.%5.%6."/>
      <w:lvlJc w:val="left"/>
      <w:pPr>
        <w:ind w:left="2845" w:hanging="1080"/>
      </w:pPr>
      <w:rPr>
        <w:rFonts w:cs="Times New Roman" w:hint="default"/>
      </w:rPr>
    </w:lvl>
    <w:lvl w:ilvl="6">
      <w:start w:val="1"/>
      <w:numFmt w:val="decimal"/>
      <w:lvlText w:val="%1.%2.%3.%4.%5.%6.%7."/>
      <w:lvlJc w:val="left"/>
      <w:pPr>
        <w:ind w:left="3558" w:hanging="1440"/>
      </w:pPr>
      <w:rPr>
        <w:rFonts w:cs="Times New Roman" w:hint="default"/>
      </w:rPr>
    </w:lvl>
    <w:lvl w:ilvl="7">
      <w:start w:val="1"/>
      <w:numFmt w:val="decimal"/>
      <w:lvlText w:val="%1.%2.%3.%4.%5.%6.%7.%8."/>
      <w:lvlJc w:val="left"/>
      <w:pPr>
        <w:ind w:left="3911" w:hanging="1440"/>
      </w:pPr>
      <w:rPr>
        <w:rFonts w:cs="Times New Roman" w:hint="default"/>
      </w:rPr>
    </w:lvl>
    <w:lvl w:ilvl="8">
      <w:start w:val="1"/>
      <w:numFmt w:val="decimal"/>
      <w:lvlText w:val="%1.%2.%3.%4.%5.%6.%7.%8.%9."/>
      <w:lvlJc w:val="left"/>
      <w:pPr>
        <w:ind w:left="4624" w:hanging="1800"/>
      </w:pPr>
      <w:rPr>
        <w:rFonts w:cs="Times New Roman" w:hint="default"/>
      </w:rPr>
    </w:lvl>
  </w:abstractNum>
  <w:abstractNum w:abstractNumId="10" w15:restartNumberingAfterBreak="0">
    <w:nsid w:val="1BF70710"/>
    <w:multiLevelType w:val="hybridMultilevel"/>
    <w:tmpl w:val="DA4C4DB0"/>
    <w:lvl w:ilvl="0" w:tplc="357408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2635CCD"/>
    <w:multiLevelType w:val="hybridMultilevel"/>
    <w:tmpl w:val="C9CE6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5F2629"/>
    <w:multiLevelType w:val="multilevel"/>
    <w:tmpl w:val="60ACFF5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15:restartNumberingAfterBreak="0">
    <w:nsid w:val="24213CAE"/>
    <w:multiLevelType w:val="hybridMultilevel"/>
    <w:tmpl w:val="2A2AEBE0"/>
    <w:lvl w:ilvl="0" w:tplc="56DA5E1E">
      <w:start w:val="1"/>
      <w:numFmt w:val="decimal"/>
      <w:lvlText w:val="2.4.%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A43028C"/>
    <w:multiLevelType w:val="multilevel"/>
    <w:tmpl w:val="970E60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2A5A0040"/>
    <w:multiLevelType w:val="hybridMultilevel"/>
    <w:tmpl w:val="28F6C2F0"/>
    <w:lvl w:ilvl="0" w:tplc="B2EA6150">
      <w:start w:val="1"/>
      <w:numFmt w:val="decimal"/>
      <w:lvlText w:val="2.1.%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AA042E5"/>
    <w:multiLevelType w:val="multilevel"/>
    <w:tmpl w:val="F74A7A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427B2A"/>
    <w:multiLevelType w:val="multilevel"/>
    <w:tmpl w:val="B01A8BA2"/>
    <w:lvl w:ilvl="0">
      <w:start w:val="4"/>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4183057B"/>
    <w:multiLevelType w:val="hybridMultilevel"/>
    <w:tmpl w:val="1E6A37F0"/>
    <w:lvl w:ilvl="0" w:tplc="4058C9FA">
      <w:start w:val="1"/>
      <w:numFmt w:val="upperRoman"/>
      <w:lvlText w:val="%1."/>
      <w:lvlJc w:val="left"/>
      <w:pPr>
        <w:ind w:left="1080" w:hanging="720"/>
      </w:pPr>
      <w:rPr>
        <w:sz w:val="24"/>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7263505"/>
    <w:multiLevelType w:val="hybridMultilevel"/>
    <w:tmpl w:val="A42247C2"/>
    <w:lvl w:ilvl="0" w:tplc="CEF29406">
      <w:start w:val="1"/>
      <w:numFmt w:val="decimal"/>
      <w:lvlText w:val="2.2.%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9756396"/>
    <w:multiLevelType w:val="hybridMultilevel"/>
    <w:tmpl w:val="D06C736A"/>
    <w:lvl w:ilvl="0" w:tplc="9296F63C">
      <w:start w:val="1"/>
      <w:numFmt w:val="decimal"/>
      <w:lvlText w:val="2.3.%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1" w15:restartNumberingAfterBreak="0">
    <w:nsid w:val="4DA902E8"/>
    <w:multiLevelType w:val="multilevel"/>
    <w:tmpl w:val="795C1CD4"/>
    <w:lvl w:ilvl="0">
      <w:start w:val="8"/>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4F0131D9"/>
    <w:multiLevelType w:val="multilevel"/>
    <w:tmpl w:val="A170D9DA"/>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5B62091B"/>
    <w:multiLevelType w:val="hybridMultilevel"/>
    <w:tmpl w:val="80D85ABA"/>
    <w:lvl w:ilvl="0" w:tplc="2E106E6A">
      <w:start w:val="1"/>
      <w:numFmt w:val="decimal"/>
      <w:lvlText w:val="4.%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E4A10F7"/>
    <w:multiLevelType w:val="hybridMultilevel"/>
    <w:tmpl w:val="68E23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FB3F65"/>
    <w:multiLevelType w:val="multilevel"/>
    <w:tmpl w:val="A170D9DA"/>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61524C71"/>
    <w:multiLevelType w:val="hybridMultilevel"/>
    <w:tmpl w:val="FE2A3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EE010E"/>
    <w:multiLevelType w:val="hybridMultilevel"/>
    <w:tmpl w:val="41ACD3EC"/>
    <w:lvl w:ilvl="0" w:tplc="B976648C">
      <w:start w:val="5"/>
      <w:numFmt w:val="decimal"/>
      <w:lvlText w:val="%1."/>
      <w:lvlJc w:val="left"/>
      <w:pPr>
        <w:tabs>
          <w:tab w:val="num" w:pos="3830"/>
        </w:tabs>
        <w:ind w:left="3830" w:hanging="360"/>
      </w:pPr>
      <w:rPr>
        <w:rFonts w:cs="Times New Roman" w:hint="default"/>
        <w:b/>
      </w:rPr>
    </w:lvl>
    <w:lvl w:ilvl="1" w:tplc="C8506124">
      <w:numFmt w:val="none"/>
      <w:lvlText w:val=""/>
      <w:lvlJc w:val="left"/>
      <w:pPr>
        <w:tabs>
          <w:tab w:val="num" w:pos="360"/>
        </w:tabs>
      </w:pPr>
      <w:rPr>
        <w:rFonts w:cs="Times New Roman"/>
      </w:rPr>
    </w:lvl>
    <w:lvl w:ilvl="2" w:tplc="F844F580">
      <w:numFmt w:val="none"/>
      <w:lvlText w:val=""/>
      <w:lvlJc w:val="left"/>
      <w:pPr>
        <w:tabs>
          <w:tab w:val="num" w:pos="360"/>
        </w:tabs>
      </w:pPr>
      <w:rPr>
        <w:rFonts w:cs="Times New Roman"/>
      </w:rPr>
    </w:lvl>
    <w:lvl w:ilvl="3" w:tplc="E48EAE8A">
      <w:numFmt w:val="none"/>
      <w:lvlText w:val=""/>
      <w:lvlJc w:val="left"/>
      <w:pPr>
        <w:tabs>
          <w:tab w:val="num" w:pos="360"/>
        </w:tabs>
      </w:pPr>
      <w:rPr>
        <w:rFonts w:cs="Times New Roman"/>
      </w:rPr>
    </w:lvl>
    <w:lvl w:ilvl="4" w:tplc="6EA89368">
      <w:numFmt w:val="none"/>
      <w:lvlText w:val=""/>
      <w:lvlJc w:val="left"/>
      <w:pPr>
        <w:tabs>
          <w:tab w:val="num" w:pos="360"/>
        </w:tabs>
      </w:pPr>
      <w:rPr>
        <w:rFonts w:cs="Times New Roman"/>
      </w:rPr>
    </w:lvl>
    <w:lvl w:ilvl="5" w:tplc="8EACDD4C">
      <w:numFmt w:val="none"/>
      <w:lvlText w:val=""/>
      <w:lvlJc w:val="left"/>
      <w:pPr>
        <w:tabs>
          <w:tab w:val="num" w:pos="360"/>
        </w:tabs>
      </w:pPr>
      <w:rPr>
        <w:rFonts w:cs="Times New Roman"/>
      </w:rPr>
    </w:lvl>
    <w:lvl w:ilvl="6" w:tplc="2C9A7690">
      <w:numFmt w:val="none"/>
      <w:lvlText w:val=""/>
      <w:lvlJc w:val="left"/>
      <w:pPr>
        <w:tabs>
          <w:tab w:val="num" w:pos="360"/>
        </w:tabs>
      </w:pPr>
      <w:rPr>
        <w:rFonts w:cs="Times New Roman"/>
      </w:rPr>
    </w:lvl>
    <w:lvl w:ilvl="7" w:tplc="D3389EF4">
      <w:numFmt w:val="none"/>
      <w:lvlText w:val=""/>
      <w:lvlJc w:val="left"/>
      <w:pPr>
        <w:tabs>
          <w:tab w:val="num" w:pos="360"/>
        </w:tabs>
      </w:pPr>
      <w:rPr>
        <w:rFonts w:cs="Times New Roman"/>
      </w:rPr>
    </w:lvl>
    <w:lvl w:ilvl="8" w:tplc="9898A84A">
      <w:numFmt w:val="none"/>
      <w:lvlText w:val=""/>
      <w:lvlJc w:val="left"/>
      <w:pPr>
        <w:tabs>
          <w:tab w:val="num" w:pos="360"/>
        </w:tabs>
      </w:pPr>
      <w:rPr>
        <w:rFonts w:cs="Times New Roman"/>
      </w:rPr>
    </w:lvl>
  </w:abstractNum>
  <w:abstractNum w:abstractNumId="28" w15:restartNumberingAfterBreak="0">
    <w:nsid w:val="63805FD4"/>
    <w:multiLevelType w:val="multilevel"/>
    <w:tmpl w:val="A170D9DA"/>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65D031D6"/>
    <w:multiLevelType w:val="hybridMultilevel"/>
    <w:tmpl w:val="13BA3A66"/>
    <w:lvl w:ilvl="0" w:tplc="A0405A0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67E20399"/>
    <w:multiLevelType w:val="hybridMultilevel"/>
    <w:tmpl w:val="68F604B6"/>
    <w:lvl w:ilvl="0" w:tplc="6C8A6082">
      <w:start w:val="1"/>
      <w:numFmt w:val="decimal"/>
      <w:lvlText w:val="7.%1."/>
      <w:lvlJc w:val="left"/>
      <w:pPr>
        <w:ind w:left="10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6C734D83"/>
    <w:multiLevelType w:val="hybridMultilevel"/>
    <w:tmpl w:val="E0B6567C"/>
    <w:lvl w:ilvl="0" w:tplc="CA26CC14">
      <w:start w:val="1"/>
      <w:numFmt w:val="decimal"/>
      <w:lvlText w:val="8.%1."/>
      <w:lvlJc w:val="left"/>
      <w:pPr>
        <w:ind w:left="144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881595238">
    <w:abstractNumId w:val="27"/>
  </w:num>
  <w:num w:numId="2" w16cid:durableId="820195010">
    <w:abstractNumId w:val="12"/>
  </w:num>
  <w:num w:numId="3" w16cid:durableId="1253274516">
    <w:abstractNumId w:val="4"/>
  </w:num>
  <w:num w:numId="4" w16cid:durableId="390689107">
    <w:abstractNumId w:val="20"/>
  </w:num>
  <w:num w:numId="5" w16cid:durableId="215092220">
    <w:abstractNumId w:val="19"/>
  </w:num>
  <w:num w:numId="6" w16cid:durableId="1280801365">
    <w:abstractNumId w:val="15"/>
  </w:num>
  <w:num w:numId="7" w16cid:durableId="97257158">
    <w:abstractNumId w:val="13"/>
  </w:num>
  <w:num w:numId="8" w16cid:durableId="1287198445">
    <w:abstractNumId w:val="0"/>
  </w:num>
  <w:num w:numId="9" w16cid:durableId="1507745038">
    <w:abstractNumId w:val="23"/>
  </w:num>
  <w:num w:numId="10" w16cid:durableId="140317557">
    <w:abstractNumId w:val="6"/>
  </w:num>
  <w:num w:numId="11" w16cid:durableId="1299723900">
    <w:abstractNumId w:val="5"/>
  </w:num>
  <w:num w:numId="12" w16cid:durableId="1653951165">
    <w:abstractNumId w:val="30"/>
  </w:num>
  <w:num w:numId="13" w16cid:durableId="999231061">
    <w:abstractNumId w:val="31"/>
  </w:num>
  <w:num w:numId="14" w16cid:durableId="1950427189">
    <w:abstractNumId w:val="9"/>
  </w:num>
  <w:num w:numId="15" w16cid:durableId="1934587899">
    <w:abstractNumId w:val="17"/>
  </w:num>
  <w:num w:numId="16" w16cid:durableId="1823698468">
    <w:abstractNumId w:val="8"/>
  </w:num>
  <w:num w:numId="17" w16cid:durableId="394665720">
    <w:abstractNumId w:val="29"/>
  </w:num>
  <w:num w:numId="18" w16cid:durableId="1634796209">
    <w:abstractNumId w:val="11"/>
  </w:num>
  <w:num w:numId="19" w16cid:durableId="2051146672">
    <w:abstractNumId w:val="16"/>
  </w:num>
  <w:num w:numId="20" w16cid:durableId="1972439725">
    <w:abstractNumId w:val="26"/>
  </w:num>
  <w:num w:numId="21" w16cid:durableId="1779792511">
    <w:abstractNumId w:val="14"/>
  </w:num>
  <w:num w:numId="22" w16cid:durableId="299920329">
    <w:abstractNumId w:val="2"/>
  </w:num>
  <w:num w:numId="23" w16cid:durableId="235018348">
    <w:abstractNumId w:val="10"/>
  </w:num>
  <w:num w:numId="24" w16cid:durableId="20745730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357258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6815253">
    <w:abstractNumId w:val="3"/>
  </w:num>
  <w:num w:numId="27" w16cid:durableId="554438391">
    <w:abstractNumId w:val="25"/>
  </w:num>
  <w:num w:numId="28" w16cid:durableId="22441352">
    <w:abstractNumId w:val="22"/>
  </w:num>
  <w:num w:numId="29" w16cid:durableId="2070107060">
    <w:abstractNumId w:val="28"/>
  </w:num>
  <w:num w:numId="30" w16cid:durableId="351028970">
    <w:abstractNumId w:val="1"/>
  </w:num>
  <w:num w:numId="31" w16cid:durableId="1003581043">
    <w:abstractNumId w:val="21"/>
  </w:num>
  <w:num w:numId="32" w16cid:durableId="1053962586">
    <w:abstractNumId w:val="24"/>
  </w:num>
  <w:num w:numId="33" w16cid:durableId="1306467441">
    <w:abstractNumId w:val="7"/>
  </w:num>
  <w:num w:numId="34" w16cid:durableId="10023214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6B2"/>
    <w:rsid w:val="0000016E"/>
    <w:rsid w:val="000037A3"/>
    <w:rsid w:val="000070D3"/>
    <w:rsid w:val="00010142"/>
    <w:rsid w:val="00010B5C"/>
    <w:rsid w:val="0001332D"/>
    <w:rsid w:val="0001384E"/>
    <w:rsid w:val="00017147"/>
    <w:rsid w:val="0001720F"/>
    <w:rsid w:val="00023BAE"/>
    <w:rsid w:val="00027BEE"/>
    <w:rsid w:val="0003461E"/>
    <w:rsid w:val="00034A8E"/>
    <w:rsid w:val="00035DB9"/>
    <w:rsid w:val="00036880"/>
    <w:rsid w:val="000407EC"/>
    <w:rsid w:val="00041804"/>
    <w:rsid w:val="0004392C"/>
    <w:rsid w:val="0004567A"/>
    <w:rsid w:val="00046E57"/>
    <w:rsid w:val="0004778F"/>
    <w:rsid w:val="00050835"/>
    <w:rsid w:val="000508FC"/>
    <w:rsid w:val="00052CD4"/>
    <w:rsid w:val="0005328F"/>
    <w:rsid w:val="00061546"/>
    <w:rsid w:val="00064507"/>
    <w:rsid w:val="00073897"/>
    <w:rsid w:val="000751E4"/>
    <w:rsid w:val="00075600"/>
    <w:rsid w:val="00076F08"/>
    <w:rsid w:val="00081DC6"/>
    <w:rsid w:val="0008247F"/>
    <w:rsid w:val="00087697"/>
    <w:rsid w:val="00090EA0"/>
    <w:rsid w:val="00091DAD"/>
    <w:rsid w:val="00092E83"/>
    <w:rsid w:val="000937F4"/>
    <w:rsid w:val="00096A6E"/>
    <w:rsid w:val="00096B2E"/>
    <w:rsid w:val="0009738D"/>
    <w:rsid w:val="000A3825"/>
    <w:rsid w:val="000A5BC5"/>
    <w:rsid w:val="000B2C17"/>
    <w:rsid w:val="000B2D81"/>
    <w:rsid w:val="000B53C2"/>
    <w:rsid w:val="000B5ED2"/>
    <w:rsid w:val="000B733A"/>
    <w:rsid w:val="000B7BE7"/>
    <w:rsid w:val="000C13CF"/>
    <w:rsid w:val="000C1E83"/>
    <w:rsid w:val="000C65B9"/>
    <w:rsid w:val="000C6DC6"/>
    <w:rsid w:val="000D1DEC"/>
    <w:rsid w:val="000D7C53"/>
    <w:rsid w:val="000E04DF"/>
    <w:rsid w:val="000E4028"/>
    <w:rsid w:val="000E592A"/>
    <w:rsid w:val="000E72D8"/>
    <w:rsid w:val="000F0F5D"/>
    <w:rsid w:val="000F13A5"/>
    <w:rsid w:val="000F1CEF"/>
    <w:rsid w:val="000F218F"/>
    <w:rsid w:val="000F7BE5"/>
    <w:rsid w:val="00100467"/>
    <w:rsid w:val="00101268"/>
    <w:rsid w:val="00106C71"/>
    <w:rsid w:val="001106FA"/>
    <w:rsid w:val="0011494B"/>
    <w:rsid w:val="00117C60"/>
    <w:rsid w:val="001204AA"/>
    <w:rsid w:val="00121131"/>
    <w:rsid w:val="0012157F"/>
    <w:rsid w:val="0012478A"/>
    <w:rsid w:val="00124F12"/>
    <w:rsid w:val="00125D06"/>
    <w:rsid w:val="001414AB"/>
    <w:rsid w:val="001415E2"/>
    <w:rsid w:val="00141F7A"/>
    <w:rsid w:val="0014244F"/>
    <w:rsid w:val="00146AB6"/>
    <w:rsid w:val="00146FC9"/>
    <w:rsid w:val="00147D05"/>
    <w:rsid w:val="00154A00"/>
    <w:rsid w:val="00165C50"/>
    <w:rsid w:val="00170E1A"/>
    <w:rsid w:val="00171182"/>
    <w:rsid w:val="00175203"/>
    <w:rsid w:val="00175AA2"/>
    <w:rsid w:val="00176CEB"/>
    <w:rsid w:val="0018090E"/>
    <w:rsid w:val="001826E8"/>
    <w:rsid w:val="00182C02"/>
    <w:rsid w:val="001831D3"/>
    <w:rsid w:val="001834A8"/>
    <w:rsid w:val="00184B7F"/>
    <w:rsid w:val="00187663"/>
    <w:rsid w:val="00190A4C"/>
    <w:rsid w:val="00191A0C"/>
    <w:rsid w:val="00194F2E"/>
    <w:rsid w:val="001A5D2F"/>
    <w:rsid w:val="001A5E4B"/>
    <w:rsid w:val="001A7329"/>
    <w:rsid w:val="001B11E8"/>
    <w:rsid w:val="001B1F87"/>
    <w:rsid w:val="001B24FF"/>
    <w:rsid w:val="001B536F"/>
    <w:rsid w:val="001C7290"/>
    <w:rsid w:val="001D1896"/>
    <w:rsid w:val="001D59AC"/>
    <w:rsid w:val="001D69BA"/>
    <w:rsid w:val="001D7183"/>
    <w:rsid w:val="001E0CD1"/>
    <w:rsid w:val="001F4505"/>
    <w:rsid w:val="001F49A2"/>
    <w:rsid w:val="0020479D"/>
    <w:rsid w:val="00204B59"/>
    <w:rsid w:val="00205082"/>
    <w:rsid w:val="002050DD"/>
    <w:rsid w:val="00205EBF"/>
    <w:rsid w:val="002115DD"/>
    <w:rsid w:val="00211688"/>
    <w:rsid w:val="00211B11"/>
    <w:rsid w:val="002151CF"/>
    <w:rsid w:val="0021685A"/>
    <w:rsid w:val="002226F9"/>
    <w:rsid w:val="00222771"/>
    <w:rsid w:val="002228A7"/>
    <w:rsid w:val="002232E2"/>
    <w:rsid w:val="00223326"/>
    <w:rsid w:val="0022361A"/>
    <w:rsid w:val="002236AC"/>
    <w:rsid w:val="002263EE"/>
    <w:rsid w:val="00230C95"/>
    <w:rsid w:val="00231DD5"/>
    <w:rsid w:val="00236272"/>
    <w:rsid w:val="0024238D"/>
    <w:rsid w:val="00243C21"/>
    <w:rsid w:val="00245469"/>
    <w:rsid w:val="00245A2E"/>
    <w:rsid w:val="00245C34"/>
    <w:rsid w:val="00246CB2"/>
    <w:rsid w:val="0025298A"/>
    <w:rsid w:val="002601AB"/>
    <w:rsid w:val="002638A8"/>
    <w:rsid w:val="00263A26"/>
    <w:rsid w:val="00267198"/>
    <w:rsid w:val="00275FE0"/>
    <w:rsid w:val="0027722F"/>
    <w:rsid w:val="00282586"/>
    <w:rsid w:val="002834B8"/>
    <w:rsid w:val="002853E5"/>
    <w:rsid w:val="0028547F"/>
    <w:rsid w:val="00285F4E"/>
    <w:rsid w:val="00290DE3"/>
    <w:rsid w:val="002911CE"/>
    <w:rsid w:val="00293089"/>
    <w:rsid w:val="002966B7"/>
    <w:rsid w:val="002966E9"/>
    <w:rsid w:val="00296789"/>
    <w:rsid w:val="00296F01"/>
    <w:rsid w:val="002A061F"/>
    <w:rsid w:val="002A0EF5"/>
    <w:rsid w:val="002A18D7"/>
    <w:rsid w:val="002A65D7"/>
    <w:rsid w:val="002B0C4A"/>
    <w:rsid w:val="002B43DF"/>
    <w:rsid w:val="002B704C"/>
    <w:rsid w:val="002B793B"/>
    <w:rsid w:val="002B7E31"/>
    <w:rsid w:val="002C2D8F"/>
    <w:rsid w:val="002C2FC7"/>
    <w:rsid w:val="002C7504"/>
    <w:rsid w:val="002D519E"/>
    <w:rsid w:val="002E1829"/>
    <w:rsid w:val="002E1A94"/>
    <w:rsid w:val="002E2A18"/>
    <w:rsid w:val="002E765C"/>
    <w:rsid w:val="002F1C5A"/>
    <w:rsid w:val="002F7216"/>
    <w:rsid w:val="003024F7"/>
    <w:rsid w:val="00302C70"/>
    <w:rsid w:val="0030642E"/>
    <w:rsid w:val="00307076"/>
    <w:rsid w:val="00315682"/>
    <w:rsid w:val="003162A9"/>
    <w:rsid w:val="00317D68"/>
    <w:rsid w:val="0032526F"/>
    <w:rsid w:val="00326B4E"/>
    <w:rsid w:val="003277E4"/>
    <w:rsid w:val="00334AB2"/>
    <w:rsid w:val="00334EA4"/>
    <w:rsid w:val="003424EC"/>
    <w:rsid w:val="00342A1E"/>
    <w:rsid w:val="00342B05"/>
    <w:rsid w:val="00344A77"/>
    <w:rsid w:val="00344D96"/>
    <w:rsid w:val="0034518A"/>
    <w:rsid w:val="00366B5E"/>
    <w:rsid w:val="00366C0D"/>
    <w:rsid w:val="00367041"/>
    <w:rsid w:val="0036732F"/>
    <w:rsid w:val="003722FE"/>
    <w:rsid w:val="00374550"/>
    <w:rsid w:val="00376287"/>
    <w:rsid w:val="003778B4"/>
    <w:rsid w:val="00377F4D"/>
    <w:rsid w:val="00380564"/>
    <w:rsid w:val="003808CD"/>
    <w:rsid w:val="00381A9F"/>
    <w:rsid w:val="00382391"/>
    <w:rsid w:val="0038464B"/>
    <w:rsid w:val="00385D6D"/>
    <w:rsid w:val="003863FE"/>
    <w:rsid w:val="00390731"/>
    <w:rsid w:val="00393225"/>
    <w:rsid w:val="00393470"/>
    <w:rsid w:val="00394763"/>
    <w:rsid w:val="00395263"/>
    <w:rsid w:val="003A20A4"/>
    <w:rsid w:val="003A2A60"/>
    <w:rsid w:val="003A5A04"/>
    <w:rsid w:val="003A7E71"/>
    <w:rsid w:val="003B072F"/>
    <w:rsid w:val="003C06B0"/>
    <w:rsid w:val="003C48EB"/>
    <w:rsid w:val="003C6159"/>
    <w:rsid w:val="003C63AA"/>
    <w:rsid w:val="003C65F4"/>
    <w:rsid w:val="003C6724"/>
    <w:rsid w:val="003C6D55"/>
    <w:rsid w:val="003D0AD0"/>
    <w:rsid w:val="003D1B9B"/>
    <w:rsid w:val="003D510C"/>
    <w:rsid w:val="003D631C"/>
    <w:rsid w:val="003D6552"/>
    <w:rsid w:val="003D68DD"/>
    <w:rsid w:val="003E5E1C"/>
    <w:rsid w:val="003E7C57"/>
    <w:rsid w:val="003F121F"/>
    <w:rsid w:val="003F2F9E"/>
    <w:rsid w:val="004004E4"/>
    <w:rsid w:val="004079CE"/>
    <w:rsid w:val="0041051B"/>
    <w:rsid w:val="004138B5"/>
    <w:rsid w:val="00413907"/>
    <w:rsid w:val="004156B2"/>
    <w:rsid w:val="00417A6E"/>
    <w:rsid w:val="00421BA2"/>
    <w:rsid w:val="00421BD3"/>
    <w:rsid w:val="004246AF"/>
    <w:rsid w:val="00434A6B"/>
    <w:rsid w:val="00434B0E"/>
    <w:rsid w:val="00435148"/>
    <w:rsid w:val="004437CF"/>
    <w:rsid w:val="00444DE8"/>
    <w:rsid w:val="00446525"/>
    <w:rsid w:val="00446F8B"/>
    <w:rsid w:val="004503AC"/>
    <w:rsid w:val="004511B1"/>
    <w:rsid w:val="00453031"/>
    <w:rsid w:val="00453531"/>
    <w:rsid w:val="00453BEF"/>
    <w:rsid w:val="004632D7"/>
    <w:rsid w:val="004633EC"/>
    <w:rsid w:val="004637A4"/>
    <w:rsid w:val="00470599"/>
    <w:rsid w:val="004706D3"/>
    <w:rsid w:val="00476F5C"/>
    <w:rsid w:val="00480A50"/>
    <w:rsid w:val="00485BDE"/>
    <w:rsid w:val="00486C51"/>
    <w:rsid w:val="00487D30"/>
    <w:rsid w:val="00491765"/>
    <w:rsid w:val="004A4FEF"/>
    <w:rsid w:val="004A5C39"/>
    <w:rsid w:val="004A7359"/>
    <w:rsid w:val="004B4062"/>
    <w:rsid w:val="004B5C04"/>
    <w:rsid w:val="004C034A"/>
    <w:rsid w:val="004C30D0"/>
    <w:rsid w:val="004C713C"/>
    <w:rsid w:val="004D49E5"/>
    <w:rsid w:val="004D521B"/>
    <w:rsid w:val="004D76E2"/>
    <w:rsid w:val="004E4B13"/>
    <w:rsid w:val="004E6827"/>
    <w:rsid w:val="004E7396"/>
    <w:rsid w:val="004F0313"/>
    <w:rsid w:val="004F05A9"/>
    <w:rsid w:val="004F75A1"/>
    <w:rsid w:val="00501262"/>
    <w:rsid w:val="00502092"/>
    <w:rsid w:val="005038D8"/>
    <w:rsid w:val="0050674A"/>
    <w:rsid w:val="00507766"/>
    <w:rsid w:val="005106E6"/>
    <w:rsid w:val="0051469E"/>
    <w:rsid w:val="00514A5F"/>
    <w:rsid w:val="005170B1"/>
    <w:rsid w:val="00521080"/>
    <w:rsid w:val="0052232A"/>
    <w:rsid w:val="005270E4"/>
    <w:rsid w:val="005270FA"/>
    <w:rsid w:val="005273FC"/>
    <w:rsid w:val="005339E5"/>
    <w:rsid w:val="00534EC2"/>
    <w:rsid w:val="00536108"/>
    <w:rsid w:val="005363AD"/>
    <w:rsid w:val="00537080"/>
    <w:rsid w:val="00541066"/>
    <w:rsid w:val="00542C51"/>
    <w:rsid w:val="00544417"/>
    <w:rsid w:val="005449D2"/>
    <w:rsid w:val="005517E6"/>
    <w:rsid w:val="0055207C"/>
    <w:rsid w:val="00552095"/>
    <w:rsid w:val="00553B16"/>
    <w:rsid w:val="00554DF9"/>
    <w:rsid w:val="00556F71"/>
    <w:rsid w:val="005614B1"/>
    <w:rsid w:val="00565056"/>
    <w:rsid w:val="0056515B"/>
    <w:rsid w:val="0056743D"/>
    <w:rsid w:val="00570405"/>
    <w:rsid w:val="005714DA"/>
    <w:rsid w:val="00571C47"/>
    <w:rsid w:val="00571FBF"/>
    <w:rsid w:val="00573745"/>
    <w:rsid w:val="00574927"/>
    <w:rsid w:val="00583858"/>
    <w:rsid w:val="00586AE7"/>
    <w:rsid w:val="00586CFB"/>
    <w:rsid w:val="005878C7"/>
    <w:rsid w:val="00587BA6"/>
    <w:rsid w:val="00590848"/>
    <w:rsid w:val="00593491"/>
    <w:rsid w:val="0059464F"/>
    <w:rsid w:val="00595068"/>
    <w:rsid w:val="005A117C"/>
    <w:rsid w:val="005A3B72"/>
    <w:rsid w:val="005A668D"/>
    <w:rsid w:val="005B230F"/>
    <w:rsid w:val="005B255D"/>
    <w:rsid w:val="005B3879"/>
    <w:rsid w:val="005B3D8B"/>
    <w:rsid w:val="005B4101"/>
    <w:rsid w:val="005B53C7"/>
    <w:rsid w:val="005B5A93"/>
    <w:rsid w:val="005B666F"/>
    <w:rsid w:val="005B6AA8"/>
    <w:rsid w:val="005C0662"/>
    <w:rsid w:val="005C1079"/>
    <w:rsid w:val="005C4D24"/>
    <w:rsid w:val="005C57EB"/>
    <w:rsid w:val="005C7FB9"/>
    <w:rsid w:val="005D17A3"/>
    <w:rsid w:val="005D2EF8"/>
    <w:rsid w:val="005D4816"/>
    <w:rsid w:val="005D5615"/>
    <w:rsid w:val="005E010F"/>
    <w:rsid w:val="005E018B"/>
    <w:rsid w:val="005E0551"/>
    <w:rsid w:val="005F2967"/>
    <w:rsid w:val="005F5A98"/>
    <w:rsid w:val="005F78FE"/>
    <w:rsid w:val="005F7F8C"/>
    <w:rsid w:val="00601D20"/>
    <w:rsid w:val="0060423C"/>
    <w:rsid w:val="0060449E"/>
    <w:rsid w:val="00604B48"/>
    <w:rsid w:val="00611E61"/>
    <w:rsid w:val="00612185"/>
    <w:rsid w:val="006134DB"/>
    <w:rsid w:val="00616475"/>
    <w:rsid w:val="0062171C"/>
    <w:rsid w:val="00621C96"/>
    <w:rsid w:val="00622846"/>
    <w:rsid w:val="006230D4"/>
    <w:rsid w:val="00624361"/>
    <w:rsid w:val="00625665"/>
    <w:rsid w:val="00630FA3"/>
    <w:rsid w:val="006321B0"/>
    <w:rsid w:val="0064440E"/>
    <w:rsid w:val="0064518B"/>
    <w:rsid w:val="00645ADD"/>
    <w:rsid w:val="006464F9"/>
    <w:rsid w:val="00653DAA"/>
    <w:rsid w:val="00654124"/>
    <w:rsid w:val="006546D0"/>
    <w:rsid w:val="00657BC7"/>
    <w:rsid w:val="00663186"/>
    <w:rsid w:val="006640C2"/>
    <w:rsid w:val="00670664"/>
    <w:rsid w:val="00671AA6"/>
    <w:rsid w:val="00671CD2"/>
    <w:rsid w:val="00673ABE"/>
    <w:rsid w:val="006747AB"/>
    <w:rsid w:val="006753FD"/>
    <w:rsid w:val="00677DB2"/>
    <w:rsid w:val="00680751"/>
    <w:rsid w:val="00681FD5"/>
    <w:rsid w:val="006838A0"/>
    <w:rsid w:val="00684B65"/>
    <w:rsid w:val="00686C76"/>
    <w:rsid w:val="006878AE"/>
    <w:rsid w:val="00690C6E"/>
    <w:rsid w:val="00692929"/>
    <w:rsid w:val="00692FFF"/>
    <w:rsid w:val="006957F3"/>
    <w:rsid w:val="0069722C"/>
    <w:rsid w:val="00697942"/>
    <w:rsid w:val="006A1305"/>
    <w:rsid w:val="006A2A2C"/>
    <w:rsid w:val="006A3FE2"/>
    <w:rsid w:val="006A73CB"/>
    <w:rsid w:val="006B1362"/>
    <w:rsid w:val="006B2E71"/>
    <w:rsid w:val="006B33E8"/>
    <w:rsid w:val="006B490B"/>
    <w:rsid w:val="006B6AE3"/>
    <w:rsid w:val="006C6919"/>
    <w:rsid w:val="006C7A21"/>
    <w:rsid w:val="006D1A56"/>
    <w:rsid w:val="006D338F"/>
    <w:rsid w:val="006D37F3"/>
    <w:rsid w:val="006D3FC0"/>
    <w:rsid w:val="006D457D"/>
    <w:rsid w:val="006E1E5E"/>
    <w:rsid w:val="006E54E9"/>
    <w:rsid w:val="006E7060"/>
    <w:rsid w:val="006F0DDD"/>
    <w:rsid w:val="006F2E93"/>
    <w:rsid w:val="006F2EF3"/>
    <w:rsid w:val="006F619E"/>
    <w:rsid w:val="006F6877"/>
    <w:rsid w:val="0070187D"/>
    <w:rsid w:val="00702184"/>
    <w:rsid w:val="00705203"/>
    <w:rsid w:val="00705A02"/>
    <w:rsid w:val="00706946"/>
    <w:rsid w:val="00714084"/>
    <w:rsid w:val="00717465"/>
    <w:rsid w:val="0071795A"/>
    <w:rsid w:val="00720A52"/>
    <w:rsid w:val="00725567"/>
    <w:rsid w:val="00726E3F"/>
    <w:rsid w:val="0073091E"/>
    <w:rsid w:val="00730C34"/>
    <w:rsid w:val="00730F83"/>
    <w:rsid w:val="007322B8"/>
    <w:rsid w:val="00743980"/>
    <w:rsid w:val="00744905"/>
    <w:rsid w:val="0074568B"/>
    <w:rsid w:val="0074583A"/>
    <w:rsid w:val="00754DCA"/>
    <w:rsid w:val="00761C6E"/>
    <w:rsid w:val="007622A0"/>
    <w:rsid w:val="00764069"/>
    <w:rsid w:val="00766A3A"/>
    <w:rsid w:val="00767B6E"/>
    <w:rsid w:val="007700E8"/>
    <w:rsid w:val="00770A1A"/>
    <w:rsid w:val="00772E48"/>
    <w:rsid w:val="0077375C"/>
    <w:rsid w:val="007738A8"/>
    <w:rsid w:val="00776061"/>
    <w:rsid w:val="0077608F"/>
    <w:rsid w:val="007775CD"/>
    <w:rsid w:val="00777D18"/>
    <w:rsid w:val="00781CE5"/>
    <w:rsid w:val="00783DF3"/>
    <w:rsid w:val="00786FC4"/>
    <w:rsid w:val="0079131F"/>
    <w:rsid w:val="00792A42"/>
    <w:rsid w:val="007A4C07"/>
    <w:rsid w:val="007B2B03"/>
    <w:rsid w:val="007B2F3E"/>
    <w:rsid w:val="007B7CD1"/>
    <w:rsid w:val="007C0986"/>
    <w:rsid w:val="007C0A1D"/>
    <w:rsid w:val="007C350A"/>
    <w:rsid w:val="007C543E"/>
    <w:rsid w:val="007C6B9F"/>
    <w:rsid w:val="007D1E1E"/>
    <w:rsid w:val="007D1F08"/>
    <w:rsid w:val="007D2166"/>
    <w:rsid w:val="007D2390"/>
    <w:rsid w:val="007D43E0"/>
    <w:rsid w:val="007D58DF"/>
    <w:rsid w:val="007E3D3A"/>
    <w:rsid w:val="007E4CBE"/>
    <w:rsid w:val="007E4D08"/>
    <w:rsid w:val="007F1472"/>
    <w:rsid w:val="007F4DB9"/>
    <w:rsid w:val="007F63F8"/>
    <w:rsid w:val="007F6C90"/>
    <w:rsid w:val="00802FC9"/>
    <w:rsid w:val="008058A5"/>
    <w:rsid w:val="0080593C"/>
    <w:rsid w:val="008208E2"/>
    <w:rsid w:val="0082099E"/>
    <w:rsid w:val="00821235"/>
    <w:rsid w:val="00822E40"/>
    <w:rsid w:val="00825329"/>
    <w:rsid w:val="00826A48"/>
    <w:rsid w:val="008316EB"/>
    <w:rsid w:val="00833877"/>
    <w:rsid w:val="008346F2"/>
    <w:rsid w:val="00835B4A"/>
    <w:rsid w:val="00835BB3"/>
    <w:rsid w:val="008365FC"/>
    <w:rsid w:val="008410F3"/>
    <w:rsid w:val="00841CB9"/>
    <w:rsid w:val="00842D71"/>
    <w:rsid w:val="008430F1"/>
    <w:rsid w:val="00854271"/>
    <w:rsid w:val="00854AFC"/>
    <w:rsid w:val="008571C5"/>
    <w:rsid w:val="008573EE"/>
    <w:rsid w:val="0086093D"/>
    <w:rsid w:val="00863683"/>
    <w:rsid w:val="008670FF"/>
    <w:rsid w:val="00870392"/>
    <w:rsid w:val="00873D0D"/>
    <w:rsid w:val="00875D3E"/>
    <w:rsid w:val="00880DD9"/>
    <w:rsid w:val="00885B09"/>
    <w:rsid w:val="008863C4"/>
    <w:rsid w:val="00890E6C"/>
    <w:rsid w:val="0089475E"/>
    <w:rsid w:val="00895608"/>
    <w:rsid w:val="00896C2F"/>
    <w:rsid w:val="00896C75"/>
    <w:rsid w:val="008A0E92"/>
    <w:rsid w:val="008A6056"/>
    <w:rsid w:val="008B07A7"/>
    <w:rsid w:val="008B5555"/>
    <w:rsid w:val="008C2AFF"/>
    <w:rsid w:val="008C4431"/>
    <w:rsid w:val="008C4D39"/>
    <w:rsid w:val="008D2F00"/>
    <w:rsid w:val="008D4978"/>
    <w:rsid w:val="008D6820"/>
    <w:rsid w:val="008D762D"/>
    <w:rsid w:val="008E0765"/>
    <w:rsid w:val="008E61C5"/>
    <w:rsid w:val="008E639D"/>
    <w:rsid w:val="008E71AC"/>
    <w:rsid w:val="008F0E8F"/>
    <w:rsid w:val="008F169B"/>
    <w:rsid w:val="008F3966"/>
    <w:rsid w:val="008F6B81"/>
    <w:rsid w:val="008F7227"/>
    <w:rsid w:val="00900418"/>
    <w:rsid w:val="00900441"/>
    <w:rsid w:val="00901C55"/>
    <w:rsid w:val="00903071"/>
    <w:rsid w:val="00904C7D"/>
    <w:rsid w:val="00910B0A"/>
    <w:rsid w:val="00913A02"/>
    <w:rsid w:val="00915D0E"/>
    <w:rsid w:val="00921E35"/>
    <w:rsid w:val="009232DB"/>
    <w:rsid w:val="00923822"/>
    <w:rsid w:val="00925177"/>
    <w:rsid w:val="00927132"/>
    <w:rsid w:val="00932926"/>
    <w:rsid w:val="00933DC5"/>
    <w:rsid w:val="00934568"/>
    <w:rsid w:val="009418F5"/>
    <w:rsid w:val="00941FE8"/>
    <w:rsid w:val="00942A19"/>
    <w:rsid w:val="009433C7"/>
    <w:rsid w:val="00943CF2"/>
    <w:rsid w:val="00953A1E"/>
    <w:rsid w:val="00954210"/>
    <w:rsid w:val="00955E1C"/>
    <w:rsid w:val="0095710C"/>
    <w:rsid w:val="0096378E"/>
    <w:rsid w:val="00964CB3"/>
    <w:rsid w:val="00965721"/>
    <w:rsid w:val="009715B1"/>
    <w:rsid w:val="00974A12"/>
    <w:rsid w:val="00976347"/>
    <w:rsid w:val="0097677B"/>
    <w:rsid w:val="00986B0F"/>
    <w:rsid w:val="00991D8B"/>
    <w:rsid w:val="00995E5F"/>
    <w:rsid w:val="0099694D"/>
    <w:rsid w:val="00996AEA"/>
    <w:rsid w:val="00996E5D"/>
    <w:rsid w:val="009A077D"/>
    <w:rsid w:val="009A276F"/>
    <w:rsid w:val="009A595B"/>
    <w:rsid w:val="009A7D0D"/>
    <w:rsid w:val="009B00EC"/>
    <w:rsid w:val="009B43F8"/>
    <w:rsid w:val="009B4A34"/>
    <w:rsid w:val="009C1672"/>
    <w:rsid w:val="009C1999"/>
    <w:rsid w:val="009C2A6B"/>
    <w:rsid w:val="009D2EDA"/>
    <w:rsid w:val="009D330D"/>
    <w:rsid w:val="009D59DF"/>
    <w:rsid w:val="009E437A"/>
    <w:rsid w:val="009E4FD2"/>
    <w:rsid w:val="009E698B"/>
    <w:rsid w:val="009F148D"/>
    <w:rsid w:val="009F7918"/>
    <w:rsid w:val="00A01C62"/>
    <w:rsid w:val="00A0518C"/>
    <w:rsid w:val="00A0518F"/>
    <w:rsid w:val="00A0753F"/>
    <w:rsid w:val="00A14D13"/>
    <w:rsid w:val="00A20A46"/>
    <w:rsid w:val="00A21786"/>
    <w:rsid w:val="00A2236D"/>
    <w:rsid w:val="00A2550B"/>
    <w:rsid w:val="00A2551E"/>
    <w:rsid w:val="00A2749E"/>
    <w:rsid w:val="00A31167"/>
    <w:rsid w:val="00A31411"/>
    <w:rsid w:val="00A3141F"/>
    <w:rsid w:val="00A359EA"/>
    <w:rsid w:val="00A379DC"/>
    <w:rsid w:val="00A37BEF"/>
    <w:rsid w:val="00A40531"/>
    <w:rsid w:val="00A410AA"/>
    <w:rsid w:val="00A439CF"/>
    <w:rsid w:val="00A44F17"/>
    <w:rsid w:val="00A4602F"/>
    <w:rsid w:val="00A5069E"/>
    <w:rsid w:val="00A54CC9"/>
    <w:rsid w:val="00A55144"/>
    <w:rsid w:val="00A62374"/>
    <w:rsid w:val="00A64C3A"/>
    <w:rsid w:val="00A64F8F"/>
    <w:rsid w:val="00A7387D"/>
    <w:rsid w:val="00A74A07"/>
    <w:rsid w:val="00A7504D"/>
    <w:rsid w:val="00A8443C"/>
    <w:rsid w:val="00A84FC9"/>
    <w:rsid w:val="00A9128A"/>
    <w:rsid w:val="00A96396"/>
    <w:rsid w:val="00AA0515"/>
    <w:rsid w:val="00AA2126"/>
    <w:rsid w:val="00AA2E55"/>
    <w:rsid w:val="00AA341E"/>
    <w:rsid w:val="00AA783C"/>
    <w:rsid w:val="00AB0447"/>
    <w:rsid w:val="00AB118C"/>
    <w:rsid w:val="00AB1501"/>
    <w:rsid w:val="00AB1AB0"/>
    <w:rsid w:val="00AC39E0"/>
    <w:rsid w:val="00AC3A2B"/>
    <w:rsid w:val="00AC4751"/>
    <w:rsid w:val="00AC5BB7"/>
    <w:rsid w:val="00AD4EDF"/>
    <w:rsid w:val="00AD53A7"/>
    <w:rsid w:val="00AD6E02"/>
    <w:rsid w:val="00AE00B1"/>
    <w:rsid w:val="00AE05BB"/>
    <w:rsid w:val="00AE319B"/>
    <w:rsid w:val="00AE3561"/>
    <w:rsid w:val="00AE3DCD"/>
    <w:rsid w:val="00AE4BFC"/>
    <w:rsid w:val="00AE6FF6"/>
    <w:rsid w:val="00AF75E0"/>
    <w:rsid w:val="00AF7FC9"/>
    <w:rsid w:val="00B00EF6"/>
    <w:rsid w:val="00B015CF"/>
    <w:rsid w:val="00B020D3"/>
    <w:rsid w:val="00B04E9C"/>
    <w:rsid w:val="00B05D30"/>
    <w:rsid w:val="00B0612A"/>
    <w:rsid w:val="00B0668E"/>
    <w:rsid w:val="00B07AF4"/>
    <w:rsid w:val="00B10ED5"/>
    <w:rsid w:val="00B1182B"/>
    <w:rsid w:val="00B145E4"/>
    <w:rsid w:val="00B147D6"/>
    <w:rsid w:val="00B2122F"/>
    <w:rsid w:val="00B212AC"/>
    <w:rsid w:val="00B261AE"/>
    <w:rsid w:val="00B32461"/>
    <w:rsid w:val="00B33249"/>
    <w:rsid w:val="00B3369D"/>
    <w:rsid w:val="00B35E02"/>
    <w:rsid w:val="00B36B90"/>
    <w:rsid w:val="00B37738"/>
    <w:rsid w:val="00B51561"/>
    <w:rsid w:val="00B5162C"/>
    <w:rsid w:val="00B5168D"/>
    <w:rsid w:val="00B51E27"/>
    <w:rsid w:val="00B55781"/>
    <w:rsid w:val="00B577D3"/>
    <w:rsid w:val="00B628A6"/>
    <w:rsid w:val="00B6345B"/>
    <w:rsid w:val="00B65A1E"/>
    <w:rsid w:val="00B73F77"/>
    <w:rsid w:val="00B77160"/>
    <w:rsid w:val="00B827F6"/>
    <w:rsid w:val="00B82ED2"/>
    <w:rsid w:val="00B836F3"/>
    <w:rsid w:val="00B8426E"/>
    <w:rsid w:val="00B863CD"/>
    <w:rsid w:val="00B91897"/>
    <w:rsid w:val="00B92617"/>
    <w:rsid w:val="00B9274C"/>
    <w:rsid w:val="00B92E06"/>
    <w:rsid w:val="00B93432"/>
    <w:rsid w:val="00B93D38"/>
    <w:rsid w:val="00BA069B"/>
    <w:rsid w:val="00BA0CE3"/>
    <w:rsid w:val="00BA2C1F"/>
    <w:rsid w:val="00BA5466"/>
    <w:rsid w:val="00BB33BA"/>
    <w:rsid w:val="00BB3D3A"/>
    <w:rsid w:val="00BB3F36"/>
    <w:rsid w:val="00BB5804"/>
    <w:rsid w:val="00BB5D14"/>
    <w:rsid w:val="00BB6D90"/>
    <w:rsid w:val="00BB715D"/>
    <w:rsid w:val="00BB73D9"/>
    <w:rsid w:val="00BC0EA4"/>
    <w:rsid w:val="00BC17E2"/>
    <w:rsid w:val="00BC18A6"/>
    <w:rsid w:val="00BD3AD6"/>
    <w:rsid w:val="00BD42B5"/>
    <w:rsid w:val="00BD42F5"/>
    <w:rsid w:val="00BD478E"/>
    <w:rsid w:val="00BD635A"/>
    <w:rsid w:val="00BE0643"/>
    <w:rsid w:val="00BE12A6"/>
    <w:rsid w:val="00BE3DCB"/>
    <w:rsid w:val="00BE4FA4"/>
    <w:rsid w:val="00BE726C"/>
    <w:rsid w:val="00BF4440"/>
    <w:rsid w:val="00BF5711"/>
    <w:rsid w:val="00BF58D2"/>
    <w:rsid w:val="00C01061"/>
    <w:rsid w:val="00C02475"/>
    <w:rsid w:val="00C0261A"/>
    <w:rsid w:val="00C026D4"/>
    <w:rsid w:val="00C02B8F"/>
    <w:rsid w:val="00C0375E"/>
    <w:rsid w:val="00C03FED"/>
    <w:rsid w:val="00C0618C"/>
    <w:rsid w:val="00C062D2"/>
    <w:rsid w:val="00C105FD"/>
    <w:rsid w:val="00C11030"/>
    <w:rsid w:val="00C2277F"/>
    <w:rsid w:val="00C2388F"/>
    <w:rsid w:val="00C255F9"/>
    <w:rsid w:val="00C26123"/>
    <w:rsid w:val="00C34657"/>
    <w:rsid w:val="00C35145"/>
    <w:rsid w:val="00C3767B"/>
    <w:rsid w:val="00C52BD5"/>
    <w:rsid w:val="00C57903"/>
    <w:rsid w:val="00C6022F"/>
    <w:rsid w:val="00C623C5"/>
    <w:rsid w:val="00C627D9"/>
    <w:rsid w:val="00C643BF"/>
    <w:rsid w:val="00C65A67"/>
    <w:rsid w:val="00C65B07"/>
    <w:rsid w:val="00C65BF8"/>
    <w:rsid w:val="00C71EB1"/>
    <w:rsid w:val="00C73055"/>
    <w:rsid w:val="00C74651"/>
    <w:rsid w:val="00C756CF"/>
    <w:rsid w:val="00C75D5F"/>
    <w:rsid w:val="00C7636B"/>
    <w:rsid w:val="00C80931"/>
    <w:rsid w:val="00C82321"/>
    <w:rsid w:val="00C82FD6"/>
    <w:rsid w:val="00C83AC9"/>
    <w:rsid w:val="00C928BA"/>
    <w:rsid w:val="00C947B1"/>
    <w:rsid w:val="00CA0ED6"/>
    <w:rsid w:val="00CA150F"/>
    <w:rsid w:val="00CA1A8D"/>
    <w:rsid w:val="00CA1B34"/>
    <w:rsid w:val="00CA2C17"/>
    <w:rsid w:val="00CA31FF"/>
    <w:rsid w:val="00CA3740"/>
    <w:rsid w:val="00CA5325"/>
    <w:rsid w:val="00CB1140"/>
    <w:rsid w:val="00CB18AC"/>
    <w:rsid w:val="00CB27A8"/>
    <w:rsid w:val="00CB5FCD"/>
    <w:rsid w:val="00CB68FA"/>
    <w:rsid w:val="00CB6CE7"/>
    <w:rsid w:val="00CB7C68"/>
    <w:rsid w:val="00CC0C25"/>
    <w:rsid w:val="00CC325E"/>
    <w:rsid w:val="00CD0AA5"/>
    <w:rsid w:val="00CD2892"/>
    <w:rsid w:val="00CD2A56"/>
    <w:rsid w:val="00CD64A3"/>
    <w:rsid w:val="00CE6DA9"/>
    <w:rsid w:val="00CF2294"/>
    <w:rsid w:val="00CF494D"/>
    <w:rsid w:val="00CF63E1"/>
    <w:rsid w:val="00CF79E6"/>
    <w:rsid w:val="00D006BB"/>
    <w:rsid w:val="00D0234A"/>
    <w:rsid w:val="00D02936"/>
    <w:rsid w:val="00D02C29"/>
    <w:rsid w:val="00D0581D"/>
    <w:rsid w:val="00D071B9"/>
    <w:rsid w:val="00D10284"/>
    <w:rsid w:val="00D13CA9"/>
    <w:rsid w:val="00D15E7D"/>
    <w:rsid w:val="00D1683D"/>
    <w:rsid w:val="00D16B68"/>
    <w:rsid w:val="00D16E25"/>
    <w:rsid w:val="00D203EF"/>
    <w:rsid w:val="00D20C14"/>
    <w:rsid w:val="00D21BB4"/>
    <w:rsid w:val="00D21E0A"/>
    <w:rsid w:val="00D2575B"/>
    <w:rsid w:val="00D257D1"/>
    <w:rsid w:val="00D27A7B"/>
    <w:rsid w:val="00D31C3C"/>
    <w:rsid w:val="00D31E43"/>
    <w:rsid w:val="00D32906"/>
    <w:rsid w:val="00D32DE8"/>
    <w:rsid w:val="00D40426"/>
    <w:rsid w:val="00D40DCA"/>
    <w:rsid w:val="00D42A75"/>
    <w:rsid w:val="00D43DE2"/>
    <w:rsid w:val="00D46766"/>
    <w:rsid w:val="00D51189"/>
    <w:rsid w:val="00D51362"/>
    <w:rsid w:val="00D52355"/>
    <w:rsid w:val="00D53F98"/>
    <w:rsid w:val="00D551BC"/>
    <w:rsid w:val="00D55485"/>
    <w:rsid w:val="00D61E44"/>
    <w:rsid w:val="00D6275C"/>
    <w:rsid w:val="00D663D6"/>
    <w:rsid w:val="00D67170"/>
    <w:rsid w:val="00D67F7E"/>
    <w:rsid w:val="00D706FB"/>
    <w:rsid w:val="00D80BAF"/>
    <w:rsid w:val="00D80CD4"/>
    <w:rsid w:val="00D8183A"/>
    <w:rsid w:val="00D8383B"/>
    <w:rsid w:val="00D91120"/>
    <w:rsid w:val="00D93BBA"/>
    <w:rsid w:val="00D94039"/>
    <w:rsid w:val="00DA1EF0"/>
    <w:rsid w:val="00DA4825"/>
    <w:rsid w:val="00DB10E1"/>
    <w:rsid w:val="00DB33CC"/>
    <w:rsid w:val="00DB442B"/>
    <w:rsid w:val="00DB46D3"/>
    <w:rsid w:val="00DB4FA3"/>
    <w:rsid w:val="00DC0689"/>
    <w:rsid w:val="00DC5487"/>
    <w:rsid w:val="00DD08E2"/>
    <w:rsid w:val="00DD1D79"/>
    <w:rsid w:val="00DD72AC"/>
    <w:rsid w:val="00DE1946"/>
    <w:rsid w:val="00DE3FF7"/>
    <w:rsid w:val="00DE4740"/>
    <w:rsid w:val="00DE4C6B"/>
    <w:rsid w:val="00DE5100"/>
    <w:rsid w:val="00DE53AF"/>
    <w:rsid w:val="00DE5ED3"/>
    <w:rsid w:val="00DE62ED"/>
    <w:rsid w:val="00DF1953"/>
    <w:rsid w:val="00DF4C98"/>
    <w:rsid w:val="00DF57B4"/>
    <w:rsid w:val="00DF7E7D"/>
    <w:rsid w:val="00E05A32"/>
    <w:rsid w:val="00E14BFE"/>
    <w:rsid w:val="00E166CA"/>
    <w:rsid w:val="00E20655"/>
    <w:rsid w:val="00E20BCB"/>
    <w:rsid w:val="00E247C0"/>
    <w:rsid w:val="00E25BA0"/>
    <w:rsid w:val="00E26F15"/>
    <w:rsid w:val="00E27D0D"/>
    <w:rsid w:val="00E3180A"/>
    <w:rsid w:val="00E326C8"/>
    <w:rsid w:val="00E32F6B"/>
    <w:rsid w:val="00E3336F"/>
    <w:rsid w:val="00E339DF"/>
    <w:rsid w:val="00E34AAD"/>
    <w:rsid w:val="00E3675E"/>
    <w:rsid w:val="00E367B6"/>
    <w:rsid w:val="00E41031"/>
    <w:rsid w:val="00E46563"/>
    <w:rsid w:val="00E56BBF"/>
    <w:rsid w:val="00E56DF5"/>
    <w:rsid w:val="00E61E88"/>
    <w:rsid w:val="00E703D0"/>
    <w:rsid w:val="00E755A9"/>
    <w:rsid w:val="00E75D84"/>
    <w:rsid w:val="00E76BE3"/>
    <w:rsid w:val="00E771FE"/>
    <w:rsid w:val="00E80565"/>
    <w:rsid w:val="00E8163C"/>
    <w:rsid w:val="00E8170B"/>
    <w:rsid w:val="00E822E5"/>
    <w:rsid w:val="00E83167"/>
    <w:rsid w:val="00E87365"/>
    <w:rsid w:val="00E9029F"/>
    <w:rsid w:val="00E91594"/>
    <w:rsid w:val="00E923FF"/>
    <w:rsid w:val="00E929C4"/>
    <w:rsid w:val="00E94CEC"/>
    <w:rsid w:val="00E966E6"/>
    <w:rsid w:val="00EA2373"/>
    <w:rsid w:val="00EA3241"/>
    <w:rsid w:val="00EA33A4"/>
    <w:rsid w:val="00EA49AB"/>
    <w:rsid w:val="00EB10FB"/>
    <w:rsid w:val="00EB34ED"/>
    <w:rsid w:val="00EB5439"/>
    <w:rsid w:val="00EB59BC"/>
    <w:rsid w:val="00EB7EAE"/>
    <w:rsid w:val="00EC47C8"/>
    <w:rsid w:val="00EC5092"/>
    <w:rsid w:val="00EC62E1"/>
    <w:rsid w:val="00EC6C3D"/>
    <w:rsid w:val="00EC6C63"/>
    <w:rsid w:val="00ED0CE7"/>
    <w:rsid w:val="00ED3B2E"/>
    <w:rsid w:val="00ED6524"/>
    <w:rsid w:val="00ED67D4"/>
    <w:rsid w:val="00EE0DA9"/>
    <w:rsid w:val="00EE1871"/>
    <w:rsid w:val="00EE719C"/>
    <w:rsid w:val="00EF4C57"/>
    <w:rsid w:val="00F004AA"/>
    <w:rsid w:val="00F022E7"/>
    <w:rsid w:val="00F02CBE"/>
    <w:rsid w:val="00F0439E"/>
    <w:rsid w:val="00F04DC4"/>
    <w:rsid w:val="00F0537D"/>
    <w:rsid w:val="00F06CCC"/>
    <w:rsid w:val="00F11734"/>
    <w:rsid w:val="00F1229E"/>
    <w:rsid w:val="00F163E3"/>
    <w:rsid w:val="00F17C5F"/>
    <w:rsid w:val="00F2258A"/>
    <w:rsid w:val="00F248ED"/>
    <w:rsid w:val="00F25FEB"/>
    <w:rsid w:val="00F3068C"/>
    <w:rsid w:val="00F310EB"/>
    <w:rsid w:val="00F32368"/>
    <w:rsid w:val="00F34524"/>
    <w:rsid w:val="00F368B9"/>
    <w:rsid w:val="00F37242"/>
    <w:rsid w:val="00F37C72"/>
    <w:rsid w:val="00F428F8"/>
    <w:rsid w:val="00F42B3C"/>
    <w:rsid w:val="00F453C1"/>
    <w:rsid w:val="00F46693"/>
    <w:rsid w:val="00F50FC8"/>
    <w:rsid w:val="00F536E5"/>
    <w:rsid w:val="00F54485"/>
    <w:rsid w:val="00F57A3C"/>
    <w:rsid w:val="00F60BC4"/>
    <w:rsid w:val="00F61EF9"/>
    <w:rsid w:val="00F62924"/>
    <w:rsid w:val="00F66767"/>
    <w:rsid w:val="00F74308"/>
    <w:rsid w:val="00F7446F"/>
    <w:rsid w:val="00F769A6"/>
    <w:rsid w:val="00F8276F"/>
    <w:rsid w:val="00F831C0"/>
    <w:rsid w:val="00F833D1"/>
    <w:rsid w:val="00F86FC4"/>
    <w:rsid w:val="00F90C0E"/>
    <w:rsid w:val="00F91196"/>
    <w:rsid w:val="00F91E68"/>
    <w:rsid w:val="00F92C2E"/>
    <w:rsid w:val="00F940FD"/>
    <w:rsid w:val="00FA0E94"/>
    <w:rsid w:val="00FA24CD"/>
    <w:rsid w:val="00FA2875"/>
    <w:rsid w:val="00FA2D13"/>
    <w:rsid w:val="00FA4F91"/>
    <w:rsid w:val="00FA6A10"/>
    <w:rsid w:val="00FA6C8E"/>
    <w:rsid w:val="00FA78D2"/>
    <w:rsid w:val="00FB136D"/>
    <w:rsid w:val="00FB1EB1"/>
    <w:rsid w:val="00FD2B8D"/>
    <w:rsid w:val="00FD618D"/>
    <w:rsid w:val="00FD6C73"/>
    <w:rsid w:val="00FD7AA0"/>
    <w:rsid w:val="00FD7B0F"/>
    <w:rsid w:val="00FE0BD8"/>
    <w:rsid w:val="00FF1677"/>
    <w:rsid w:val="00FF25F9"/>
    <w:rsid w:val="00FF4A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493B15F"/>
  <w15:docId w15:val="{294F1A0A-9E0A-4ADA-AC6A-D8CF9A637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C57"/>
    <w:rPr>
      <w:rFonts w:ascii="Times New Roman" w:eastAsia="Times New Roman" w:hAnsi="Times New Roman"/>
      <w:sz w:val="24"/>
      <w:szCs w:val="24"/>
    </w:rPr>
  </w:style>
  <w:style w:type="paragraph" w:styleId="1">
    <w:name w:val="heading 1"/>
    <w:basedOn w:val="a"/>
    <w:next w:val="a"/>
    <w:link w:val="10"/>
    <w:uiPriority w:val="99"/>
    <w:qFormat/>
    <w:rsid w:val="004156B2"/>
    <w:pPr>
      <w:keepNext/>
      <w:jc w:val="center"/>
      <w:outlineLvl w:val="0"/>
    </w:pPr>
    <w:rPr>
      <w:rFonts w:eastAsia="Calibri"/>
      <w:b/>
      <w:sz w:val="20"/>
      <w:szCs w:val="20"/>
    </w:rPr>
  </w:style>
  <w:style w:type="paragraph" w:styleId="3">
    <w:name w:val="heading 3"/>
    <w:basedOn w:val="a"/>
    <w:next w:val="a"/>
    <w:link w:val="30"/>
    <w:uiPriority w:val="99"/>
    <w:qFormat/>
    <w:rsid w:val="00FD2B8D"/>
    <w:pPr>
      <w:keepNext/>
      <w:keepLines/>
      <w:spacing w:before="40"/>
      <w:outlineLvl w:val="2"/>
    </w:pPr>
    <w:rPr>
      <w:rFonts w:ascii="Calibri Light" w:eastAsia="Calibri" w:hAnsi="Calibri Light"/>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156B2"/>
    <w:rPr>
      <w:rFonts w:ascii="Times New Roman" w:hAnsi="Times New Roman" w:cs="Times New Roman"/>
      <w:b/>
      <w:sz w:val="20"/>
      <w:lang w:eastAsia="ru-RU"/>
    </w:rPr>
  </w:style>
  <w:style w:type="character" w:customStyle="1" w:styleId="30">
    <w:name w:val="Заголовок 3 Знак"/>
    <w:basedOn w:val="a0"/>
    <w:link w:val="3"/>
    <w:uiPriority w:val="99"/>
    <w:semiHidden/>
    <w:locked/>
    <w:rsid w:val="00FD2B8D"/>
    <w:rPr>
      <w:rFonts w:ascii="Calibri Light" w:hAnsi="Calibri Light" w:cs="Times New Roman"/>
      <w:color w:val="1F4D78"/>
      <w:sz w:val="24"/>
      <w:lang w:eastAsia="ru-RU"/>
    </w:rPr>
  </w:style>
  <w:style w:type="paragraph" w:styleId="a3">
    <w:name w:val="footer"/>
    <w:basedOn w:val="a"/>
    <w:link w:val="a4"/>
    <w:uiPriority w:val="99"/>
    <w:rsid w:val="004156B2"/>
    <w:pPr>
      <w:tabs>
        <w:tab w:val="center" w:pos="4153"/>
        <w:tab w:val="right" w:pos="8306"/>
      </w:tabs>
    </w:pPr>
    <w:rPr>
      <w:rFonts w:eastAsia="Calibri"/>
      <w:sz w:val="20"/>
      <w:szCs w:val="20"/>
    </w:rPr>
  </w:style>
  <w:style w:type="character" w:customStyle="1" w:styleId="a4">
    <w:name w:val="Нижний колонтитул Знак"/>
    <w:basedOn w:val="a0"/>
    <w:link w:val="a3"/>
    <w:uiPriority w:val="99"/>
    <w:locked/>
    <w:rsid w:val="004156B2"/>
    <w:rPr>
      <w:rFonts w:ascii="Times New Roman" w:hAnsi="Times New Roman" w:cs="Times New Roman"/>
      <w:sz w:val="20"/>
      <w:lang w:eastAsia="ru-RU"/>
    </w:rPr>
  </w:style>
  <w:style w:type="paragraph" w:styleId="a5">
    <w:name w:val="Body Text Indent"/>
    <w:basedOn w:val="a"/>
    <w:link w:val="a6"/>
    <w:uiPriority w:val="99"/>
    <w:rsid w:val="004156B2"/>
    <w:pPr>
      <w:ind w:firstLine="706"/>
      <w:jc w:val="both"/>
    </w:pPr>
    <w:rPr>
      <w:rFonts w:eastAsia="Calibri"/>
    </w:rPr>
  </w:style>
  <w:style w:type="character" w:customStyle="1" w:styleId="a6">
    <w:name w:val="Основной текст с отступом Знак"/>
    <w:basedOn w:val="a0"/>
    <w:link w:val="a5"/>
    <w:uiPriority w:val="99"/>
    <w:locked/>
    <w:rsid w:val="004156B2"/>
    <w:rPr>
      <w:rFonts w:ascii="Times New Roman" w:hAnsi="Times New Roman" w:cs="Times New Roman"/>
      <w:sz w:val="24"/>
      <w:lang w:eastAsia="ru-RU"/>
    </w:rPr>
  </w:style>
  <w:style w:type="paragraph" w:styleId="a7">
    <w:name w:val="header"/>
    <w:basedOn w:val="a"/>
    <w:link w:val="a8"/>
    <w:uiPriority w:val="99"/>
    <w:rsid w:val="004156B2"/>
    <w:pPr>
      <w:tabs>
        <w:tab w:val="center" w:pos="4677"/>
        <w:tab w:val="right" w:pos="9355"/>
      </w:tabs>
    </w:pPr>
    <w:rPr>
      <w:rFonts w:eastAsia="Calibri"/>
    </w:rPr>
  </w:style>
  <w:style w:type="character" w:customStyle="1" w:styleId="a8">
    <w:name w:val="Верхний колонтитул Знак"/>
    <w:basedOn w:val="a0"/>
    <w:link w:val="a7"/>
    <w:uiPriority w:val="99"/>
    <w:locked/>
    <w:rsid w:val="004156B2"/>
    <w:rPr>
      <w:rFonts w:ascii="Times New Roman" w:hAnsi="Times New Roman" w:cs="Times New Roman"/>
      <w:sz w:val="24"/>
      <w:lang w:eastAsia="ru-RU"/>
    </w:rPr>
  </w:style>
  <w:style w:type="paragraph" w:styleId="a9">
    <w:name w:val="Normal (Web)"/>
    <w:basedOn w:val="a"/>
    <w:uiPriority w:val="99"/>
    <w:rsid w:val="004156B2"/>
    <w:pPr>
      <w:spacing w:before="100" w:beforeAutospacing="1" w:after="100" w:afterAutospacing="1"/>
    </w:pPr>
  </w:style>
  <w:style w:type="character" w:styleId="aa">
    <w:name w:val="Emphasis"/>
    <w:basedOn w:val="a0"/>
    <w:uiPriority w:val="99"/>
    <w:qFormat/>
    <w:rsid w:val="004156B2"/>
    <w:rPr>
      <w:rFonts w:cs="Times New Roman"/>
      <w:i/>
    </w:rPr>
  </w:style>
  <w:style w:type="paragraph" w:styleId="ab">
    <w:name w:val="List Paragraph"/>
    <w:basedOn w:val="a"/>
    <w:uiPriority w:val="34"/>
    <w:qFormat/>
    <w:rsid w:val="004156B2"/>
    <w:pPr>
      <w:ind w:left="720"/>
      <w:contextualSpacing/>
    </w:pPr>
    <w:rPr>
      <w:sz w:val="28"/>
      <w:szCs w:val="20"/>
    </w:rPr>
  </w:style>
  <w:style w:type="table" w:styleId="ac">
    <w:name w:val="Table Grid"/>
    <w:basedOn w:val="a1"/>
    <w:uiPriority w:val="99"/>
    <w:rsid w:val="00FD2B8D"/>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semiHidden/>
    <w:rsid w:val="0036732F"/>
    <w:pPr>
      <w:spacing w:after="120" w:line="480" w:lineRule="auto"/>
    </w:pPr>
    <w:rPr>
      <w:rFonts w:eastAsia="Calibri"/>
    </w:rPr>
  </w:style>
  <w:style w:type="character" w:customStyle="1" w:styleId="20">
    <w:name w:val="Основной текст 2 Знак"/>
    <w:basedOn w:val="a0"/>
    <w:link w:val="2"/>
    <w:uiPriority w:val="99"/>
    <w:semiHidden/>
    <w:locked/>
    <w:rsid w:val="0036732F"/>
    <w:rPr>
      <w:rFonts w:ascii="Times New Roman" w:hAnsi="Times New Roman" w:cs="Times New Roman"/>
      <w:sz w:val="24"/>
      <w:lang w:eastAsia="ru-RU"/>
    </w:rPr>
  </w:style>
  <w:style w:type="paragraph" w:styleId="ad">
    <w:name w:val="Title"/>
    <w:basedOn w:val="a"/>
    <w:link w:val="ae"/>
    <w:uiPriority w:val="99"/>
    <w:qFormat/>
    <w:rsid w:val="0036732F"/>
    <w:pPr>
      <w:jc w:val="center"/>
    </w:pPr>
    <w:rPr>
      <w:rFonts w:eastAsia="Calibri"/>
      <w:b/>
      <w:bCs/>
    </w:rPr>
  </w:style>
  <w:style w:type="character" w:customStyle="1" w:styleId="ae">
    <w:name w:val="Заголовок Знак"/>
    <w:basedOn w:val="a0"/>
    <w:link w:val="ad"/>
    <w:uiPriority w:val="99"/>
    <w:locked/>
    <w:rsid w:val="0036732F"/>
    <w:rPr>
      <w:rFonts w:ascii="Times New Roman" w:hAnsi="Times New Roman" w:cs="Times New Roman"/>
      <w:b/>
      <w:sz w:val="24"/>
      <w:lang w:eastAsia="ru-RU"/>
    </w:rPr>
  </w:style>
  <w:style w:type="paragraph" w:styleId="af">
    <w:name w:val="Balloon Text"/>
    <w:basedOn w:val="a"/>
    <w:link w:val="af0"/>
    <w:uiPriority w:val="99"/>
    <w:semiHidden/>
    <w:rsid w:val="002F1C5A"/>
    <w:rPr>
      <w:rFonts w:ascii="Segoe UI" w:eastAsia="Calibri" w:hAnsi="Segoe UI"/>
      <w:sz w:val="18"/>
      <w:szCs w:val="18"/>
    </w:rPr>
  </w:style>
  <w:style w:type="character" w:customStyle="1" w:styleId="af0">
    <w:name w:val="Текст выноски Знак"/>
    <w:basedOn w:val="a0"/>
    <w:link w:val="af"/>
    <w:uiPriority w:val="99"/>
    <w:semiHidden/>
    <w:locked/>
    <w:rsid w:val="002F1C5A"/>
    <w:rPr>
      <w:rFonts w:ascii="Segoe UI" w:hAnsi="Segoe UI" w:cs="Times New Roman"/>
      <w:sz w:val="18"/>
      <w:lang w:eastAsia="ru-RU"/>
    </w:rPr>
  </w:style>
  <w:style w:type="character" w:styleId="af1">
    <w:name w:val="Hyperlink"/>
    <w:basedOn w:val="a0"/>
    <w:uiPriority w:val="99"/>
    <w:rsid w:val="00E771FE"/>
    <w:rPr>
      <w:rFonts w:cs="Times New Roman"/>
      <w:color w:val="0563C1"/>
      <w:u w:val="single"/>
    </w:rPr>
  </w:style>
  <w:style w:type="character" w:customStyle="1" w:styleId="-">
    <w:name w:val="Интернет-ссылка"/>
    <w:uiPriority w:val="99"/>
    <w:rsid w:val="009C2A6B"/>
    <w:rPr>
      <w:color w:val="000080"/>
      <w:u w:val="single"/>
    </w:rPr>
  </w:style>
  <w:style w:type="character" w:customStyle="1" w:styleId="clsnormal">
    <w:name w:val="clsnormal"/>
    <w:uiPriority w:val="99"/>
    <w:rsid w:val="00376287"/>
    <w:rPr>
      <w:sz w:val="18"/>
    </w:rPr>
  </w:style>
  <w:style w:type="paragraph" w:customStyle="1" w:styleId="ConsPlusNormal">
    <w:name w:val="ConsPlusNormal"/>
    <w:rsid w:val="007738A8"/>
    <w:pPr>
      <w:widowControl w:val="0"/>
      <w:autoSpaceDE w:val="0"/>
      <w:autoSpaceDN w:val="0"/>
    </w:pPr>
    <w:rPr>
      <w:rFonts w:cs="Calibri"/>
      <w:szCs w:val="20"/>
    </w:rPr>
  </w:style>
  <w:style w:type="paragraph" w:customStyle="1" w:styleId="Default">
    <w:name w:val="Default"/>
    <w:rsid w:val="003722FE"/>
    <w:pPr>
      <w:suppressAutoHyphens/>
      <w:autoSpaceDE w:val="0"/>
    </w:pPr>
    <w:rPr>
      <w:rFonts w:ascii="Times New Roman" w:eastAsia="Times New Roman" w:hAnsi="Times New Roman"/>
      <w:color w:val="000000"/>
      <w:sz w:val="24"/>
      <w:szCs w:val="24"/>
      <w:lang w:eastAsia="ar-SA"/>
    </w:rPr>
  </w:style>
  <w:style w:type="paragraph" w:customStyle="1" w:styleId="11">
    <w:name w:val="Без интервала1"/>
    <w:uiPriority w:val="99"/>
    <w:rsid w:val="003722FE"/>
    <w:pPr>
      <w:widowControl w:val="0"/>
      <w:suppressAutoHyphens/>
      <w:autoSpaceDE w:val="0"/>
    </w:pPr>
    <w:rPr>
      <w:rFonts w:ascii="Times New Roman" w:hAnsi="Times New Roman"/>
      <w:sz w:val="20"/>
      <w:szCs w:val="20"/>
      <w:lang w:eastAsia="ar-SA"/>
    </w:rPr>
  </w:style>
  <w:style w:type="character" w:styleId="af2">
    <w:name w:val="Unresolved Mention"/>
    <w:basedOn w:val="a0"/>
    <w:uiPriority w:val="99"/>
    <w:semiHidden/>
    <w:unhideWhenUsed/>
    <w:rsid w:val="00EF4C57"/>
    <w:rPr>
      <w:color w:val="605E5C"/>
      <w:shd w:val="clear" w:color="auto" w:fill="E1DFDD"/>
    </w:rPr>
  </w:style>
  <w:style w:type="character" w:customStyle="1" w:styleId="rvts7">
    <w:name w:val="rvts7"/>
    <w:basedOn w:val="a0"/>
    <w:rsid w:val="00434A6B"/>
    <w:rPr>
      <w:rFonts w:ascii="Times New Roman" w:hAnsi="Times New Roman" w:cs="Times New Roman"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563818">
      <w:bodyDiv w:val="1"/>
      <w:marLeft w:val="0"/>
      <w:marRight w:val="0"/>
      <w:marTop w:val="0"/>
      <w:marBottom w:val="0"/>
      <w:divBdr>
        <w:top w:val="none" w:sz="0" w:space="0" w:color="auto"/>
        <w:left w:val="none" w:sz="0" w:space="0" w:color="auto"/>
        <w:bottom w:val="none" w:sz="0" w:space="0" w:color="auto"/>
        <w:right w:val="none" w:sz="0" w:space="0" w:color="auto"/>
      </w:divBdr>
    </w:div>
    <w:div w:id="1130441480">
      <w:marLeft w:val="0"/>
      <w:marRight w:val="0"/>
      <w:marTop w:val="0"/>
      <w:marBottom w:val="0"/>
      <w:divBdr>
        <w:top w:val="none" w:sz="0" w:space="0" w:color="auto"/>
        <w:left w:val="none" w:sz="0" w:space="0" w:color="auto"/>
        <w:bottom w:val="none" w:sz="0" w:space="0" w:color="auto"/>
        <w:right w:val="none" w:sz="0" w:space="0" w:color="auto"/>
      </w:divBdr>
    </w:div>
    <w:div w:id="1130441481">
      <w:marLeft w:val="0"/>
      <w:marRight w:val="0"/>
      <w:marTop w:val="0"/>
      <w:marBottom w:val="0"/>
      <w:divBdr>
        <w:top w:val="none" w:sz="0" w:space="0" w:color="auto"/>
        <w:left w:val="none" w:sz="0" w:space="0" w:color="auto"/>
        <w:bottom w:val="none" w:sz="0" w:space="0" w:color="auto"/>
        <w:right w:val="none" w:sz="0" w:space="0" w:color="auto"/>
      </w:divBdr>
    </w:div>
    <w:div w:id="1130441482">
      <w:marLeft w:val="0"/>
      <w:marRight w:val="0"/>
      <w:marTop w:val="0"/>
      <w:marBottom w:val="0"/>
      <w:divBdr>
        <w:top w:val="none" w:sz="0" w:space="0" w:color="auto"/>
        <w:left w:val="none" w:sz="0" w:space="0" w:color="auto"/>
        <w:bottom w:val="none" w:sz="0" w:space="0" w:color="auto"/>
        <w:right w:val="none" w:sz="0" w:space="0" w:color="auto"/>
      </w:divBdr>
    </w:div>
    <w:div w:id="1130441483">
      <w:marLeft w:val="0"/>
      <w:marRight w:val="0"/>
      <w:marTop w:val="0"/>
      <w:marBottom w:val="0"/>
      <w:divBdr>
        <w:top w:val="none" w:sz="0" w:space="0" w:color="auto"/>
        <w:left w:val="none" w:sz="0" w:space="0" w:color="auto"/>
        <w:bottom w:val="none" w:sz="0" w:space="0" w:color="auto"/>
        <w:right w:val="none" w:sz="0" w:space="0" w:color="auto"/>
      </w:divBdr>
    </w:div>
    <w:div w:id="1130441484">
      <w:marLeft w:val="0"/>
      <w:marRight w:val="0"/>
      <w:marTop w:val="0"/>
      <w:marBottom w:val="0"/>
      <w:divBdr>
        <w:top w:val="none" w:sz="0" w:space="0" w:color="auto"/>
        <w:left w:val="none" w:sz="0" w:space="0" w:color="auto"/>
        <w:bottom w:val="none" w:sz="0" w:space="0" w:color="auto"/>
        <w:right w:val="none" w:sz="0" w:space="0" w:color="auto"/>
      </w:divBdr>
    </w:div>
    <w:div w:id="1130441485">
      <w:marLeft w:val="0"/>
      <w:marRight w:val="0"/>
      <w:marTop w:val="0"/>
      <w:marBottom w:val="0"/>
      <w:divBdr>
        <w:top w:val="none" w:sz="0" w:space="0" w:color="auto"/>
        <w:left w:val="none" w:sz="0" w:space="0" w:color="auto"/>
        <w:bottom w:val="none" w:sz="0" w:space="0" w:color="auto"/>
        <w:right w:val="none" w:sz="0" w:space="0" w:color="auto"/>
      </w:divBdr>
    </w:div>
    <w:div w:id="1634020925">
      <w:bodyDiv w:val="1"/>
      <w:marLeft w:val="0"/>
      <w:marRight w:val="0"/>
      <w:marTop w:val="0"/>
      <w:marBottom w:val="0"/>
      <w:divBdr>
        <w:top w:val="none" w:sz="0" w:space="0" w:color="auto"/>
        <w:left w:val="none" w:sz="0" w:space="0" w:color="auto"/>
        <w:bottom w:val="none" w:sz="0" w:space="0" w:color="auto"/>
        <w:right w:val="none" w:sz="0" w:space="0" w:color="auto"/>
      </w:divBdr>
    </w:div>
    <w:div w:id="193084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6F1C5-08D5-4E20-94DD-6E6E9073C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16</Pages>
  <Words>6440</Words>
  <Characters>36709</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ДОГОВОР № СМ/В - 18</vt:lpstr>
    </vt:vector>
  </TitlesOfParts>
  <Company>Microsoft</Company>
  <LinksUpToDate>false</LinksUpToDate>
  <CharactersWithSpaces>43063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СМ/В - 18</dc:title>
  <dc:subject/>
  <dc:creator>П П</dc:creator>
  <cp:keywords/>
  <dc:description/>
  <cp:lastModifiedBy>Владимир Бельский</cp:lastModifiedBy>
  <cp:revision>71</cp:revision>
  <cp:lastPrinted>2020-04-20T14:43:00Z</cp:lastPrinted>
  <dcterms:created xsi:type="dcterms:W3CDTF">2022-01-21T05:07:00Z</dcterms:created>
  <dcterms:modified xsi:type="dcterms:W3CDTF">2025-12-02T09:27:00Z</dcterms:modified>
</cp:coreProperties>
</file>